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70" w:rsidRPr="00330370" w:rsidRDefault="00330370" w:rsidP="00330370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0370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VAC_74736</w:t>
      </w:r>
    </w:p>
    <w:p w:rsidR="00330370" w:rsidRPr="00330370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Pr="00330370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330370" w:rsidRPr="00330370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Pr="00330370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02.02.2021</w:t>
      </w: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330370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330370" w:rsidRPr="00330370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330370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02.03.2021</w:t>
      </w: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330370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330370" w:rsidRPr="00330370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330370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10.03.2021</w:t>
      </w: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330370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Старший научный сотрудник старший научный сотрудник Отдела теоретической физики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Физика и астрономия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Проведение исследования Проведение плановых исследований </w:t>
      </w:r>
      <w:proofErr w:type="gramStart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 соответствующих научных темам</w:t>
      </w:r>
      <w:proofErr w:type="gramEnd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. Анализ и обработка экспериментальных данных, проведение Монте-Карло моделирования соответствующих процессов. Принятие участия в современных экспериментах. Выдвижение предложений по реализации результатов исследований и </w:t>
      </w:r>
      <w:proofErr w:type="spellStart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разработок.Помимо</w:t>
      </w:r>
      <w:proofErr w:type="spellEnd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стандартных требований, претендент на должность должен знать теоретические основы изучаемой задачи, текущую ситуацию, проблемы и методы исследований, иметь опыт работы не менее 5 лет, публикации в указанной области физики, иметь опыт руководства группой сотрудников. Претендент на должность должен иметь опыт программирования на языках C/C++, а также работы с программными пакетами </w:t>
      </w:r>
      <w:proofErr w:type="spellStart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CompHep</w:t>
      </w:r>
      <w:proofErr w:type="spellEnd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, ROOT, </w:t>
      </w:r>
      <w:proofErr w:type="spellStart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MadGraph</w:t>
      </w:r>
      <w:proofErr w:type="spellEnd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, PYTHYA, </w:t>
      </w:r>
      <w:proofErr w:type="spellStart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Mathematica</w:t>
      </w:r>
      <w:proofErr w:type="spellEnd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и GEANT4. Дополнительные условия: работа требует участия в периодических поездках в ЦЕРН суммарной продолжительностью до 2-х месяцев в году, для проведения дежурств на сеансах NA64 (не должно быть противопоказаний по состоянию здоровья); проживание – в комнате в арендуемой квартире. (необходимо знание разговорного английского языка, способность жить и работать в коллективе). Желательно, чтобы претендент на должность представил своё резюме; претенденты, не являющиеся сотрудниками ОТФ ИЯИ РАН, по решению конкурсной комиссии должны пройти собеседование с представителями Отдела теоретической физики ИЯИ РАН. Работа предполагается в помещении ОТФ ИЯИ РАН в Москве, где сотруднику предоставляется рабочее место с необходимым оборудованием. Имеются широкие перспективы профессионального и карьерного роста, возможность участия в международных конференциях, выставках, семинарах.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Постановка задач исследования научному коллективу Обобщение научных (научно-технических) результатов, полученных в процессе решения научно-исследовательских задач научными коллективами «Разработка и исследование моделей физики вне рамок Стандартной модели» «Расчёты и разработка новых методов в теории элементарных частиц, квантовой теории поля и космологии» «Участие в экспериментах, проводимых в </w:t>
      </w:r>
      <w:proofErr w:type="spellStart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ЦЕРНе</w:t>
      </w:r>
      <w:proofErr w:type="spellEnd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»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Обосновывать актуальность и новизну темы исследования Проведение плановых исследований </w:t>
      </w:r>
      <w:proofErr w:type="gramStart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 соответствующих научных темам</w:t>
      </w:r>
      <w:proofErr w:type="gramEnd"/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. Анализ и обработка экспериментальных данных, проведение Монте-Карло моделирования соответствующих процессов. Принятие участия в современных экспериментах. Выдвижение предложений по реализации результатов исследований и разработок.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Москва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Троицк Москва</w:t>
      </w:r>
    </w:p>
    <w:p w:rsidR="00330370" w:rsidRPr="00330370" w:rsidRDefault="00330370" w:rsidP="00330370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0370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лицензирование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lastRenderedPageBreak/>
        <w:t>кандидат физико-математических наук</w:t>
      </w:r>
    </w:p>
    <w:p w:rsidR="00330370" w:rsidRPr="00330370" w:rsidRDefault="00330370" w:rsidP="00330370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330370" w:rsidRPr="00330370" w:rsidRDefault="00330370" w:rsidP="00330370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ЖЕЛАЕМЫЙ ВОЗРАСТ:</w:t>
      </w:r>
    </w:p>
    <w:p w:rsidR="00330370" w:rsidRPr="00330370" w:rsidRDefault="00330370" w:rsidP="00330370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0370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40 000 руб.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330370" w:rsidRPr="00330370" w:rsidRDefault="00330370" w:rsidP="00330370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0370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330370" w:rsidRPr="00330370" w:rsidRDefault="00330370" w:rsidP="00330370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предоставление служебного транспорта</w:t>
      </w:r>
    </w:p>
    <w:p w:rsidR="00330370" w:rsidRPr="00330370" w:rsidRDefault="00330370" w:rsidP="00330370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обязательное медицинское страхование</w:t>
      </w:r>
    </w:p>
    <w:p w:rsidR="00330370" w:rsidRPr="00330370" w:rsidRDefault="00330370" w:rsidP="00330370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330370" w:rsidRPr="00330370" w:rsidRDefault="00330370" w:rsidP="00330370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330370" w:rsidRPr="00330370" w:rsidRDefault="00330370" w:rsidP="00330370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0370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Торопина Ирина Ивановна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tori@inr.ru</w:t>
      </w:r>
    </w:p>
    <w:p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8(495) 850-42-06</w:t>
      </w:r>
    </w:p>
    <w:p w:rsidR="00A85FE7" w:rsidRDefault="00A85FE7">
      <w:bookmarkStart w:id="0" w:name="_GoBack"/>
      <w:bookmarkEnd w:id="0"/>
    </w:p>
    <w:sectPr w:rsidR="00A8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F3"/>
    <w:rsid w:val="00330370"/>
    <w:rsid w:val="00361AF3"/>
    <w:rsid w:val="00A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E3112-A1C4-4FAA-B9AE-D666081C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33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35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2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38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3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80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68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40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743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497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25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989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2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25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34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74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02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31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1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467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463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1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057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2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3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34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848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315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3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33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6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>diakov.net</Company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2021-02-01T08:07:00Z</dcterms:created>
  <dcterms:modified xsi:type="dcterms:W3CDTF">2021-02-01T08:08:00Z</dcterms:modified>
</cp:coreProperties>
</file>