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A07B23" w:rsidRPr="00621D23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A07B23" w:rsidRPr="00621D23" w:rsidRDefault="00A07B23" w:rsidP="00A07B23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proofErr w:type="spellStart"/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  <w:proofErr w:type="spellEnd"/>
      </w:hyperlink>
    </w:p>
    <w:p w:rsidR="00A07B23" w:rsidRPr="004A35C8" w:rsidRDefault="00A07B23" w:rsidP="00A07B23">
      <w:pPr>
        <w:rPr>
          <w:rFonts w:ascii="Times New Roman" w:hAnsi="Times New Roman" w:cs="Times New Roman"/>
          <w:sz w:val="16"/>
        </w:rPr>
      </w:pPr>
    </w:p>
    <w:p w:rsidR="00A07B23" w:rsidRPr="004A35C8" w:rsidRDefault="00A07B23" w:rsidP="00A07B23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1</w:t>
      </w:r>
      <w:r>
        <w:rPr>
          <w:b/>
          <w:szCs w:val="32"/>
        </w:rPr>
        <w:t>0</w:t>
      </w:r>
    </w:p>
    <w:p w:rsidR="00A07B23" w:rsidRPr="00694731" w:rsidRDefault="00A07B23" w:rsidP="00A07B23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r w:rsidRPr="004A35C8">
        <w:rPr>
          <w:rFonts w:ascii="Times New Roman" w:hAnsi="Times New Roman" w:cs="Times New Roman"/>
          <w:sz w:val="24"/>
        </w:rPr>
        <w:t xml:space="preserve"> г.</w:t>
      </w:r>
    </w:p>
    <w:p w:rsidR="00A07B23" w:rsidRDefault="00A07B23" w:rsidP="00A07B23">
      <w:pPr>
        <w:pStyle w:val="a4"/>
        <w:spacing w:line="360" w:lineRule="auto"/>
        <w:ind w:left="0" w:firstLine="567"/>
        <w:jc w:val="both"/>
        <w:rPr>
          <w:szCs w:val="24"/>
        </w:rPr>
      </w:pP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</w:t>
      </w:r>
      <w:r>
        <w:rPr>
          <w:szCs w:val="24"/>
        </w:rPr>
        <w:t xml:space="preserve">выборы </w:t>
      </w:r>
      <w:r w:rsidRPr="006C6997">
        <w:rPr>
          <w:szCs w:val="24"/>
        </w:rPr>
        <w:t xml:space="preserve">Ученым Советом </w:t>
      </w:r>
      <w:r w:rsidRPr="002108EA">
        <w:rPr>
          <w:szCs w:val="24"/>
        </w:rPr>
        <w:t>Федерально</w:t>
      </w:r>
      <w:r>
        <w:rPr>
          <w:szCs w:val="24"/>
        </w:rPr>
        <w:t>го</w:t>
      </w:r>
      <w:r w:rsidRPr="002108EA">
        <w:rPr>
          <w:szCs w:val="24"/>
        </w:rPr>
        <w:t xml:space="preserve"> государственно</w:t>
      </w:r>
      <w:r>
        <w:rPr>
          <w:szCs w:val="24"/>
        </w:rPr>
        <w:t>го</w:t>
      </w:r>
      <w:r w:rsidRPr="002108EA">
        <w:rPr>
          <w:szCs w:val="24"/>
        </w:rPr>
        <w:t xml:space="preserve"> бюджетно</w:t>
      </w:r>
      <w:r>
        <w:rPr>
          <w:szCs w:val="24"/>
        </w:rPr>
        <w:t xml:space="preserve">го </w:t>
      </w:r>
      <w:r w:rsidRPr="00A07B23">
        <w:t>учреждения науки Института ядерных исследований Российской академии наук на</w:t>
      </w:r>
      <w:r w:rsidRPr="00A07B23">
        <w:t xml:space="preserve"> </w:t>
      </w:r>
      <w:r>
        <w:t>должност</w:t>
      </w:r>
      <w:r w:rsidR="002A42FD">
        <w:t>ь</w:t>
      </w:r>
      <w:r>
        <w:t xml:space="preserve"> заместителя </w:t>
      </w:r>
      <w:r>
        <w:t>директора ИЯИ РАН по научной работе</w:t>
      </w:r>
      <w:r>
        <w:t xml:space="preserve"> </w:t>
      </w:r>
      <w:r w:rsidRPr="00A76060">
        <w:rPr>
          <w:szCs w:val="24"/>
        </w:rPr>
        <w:t>по объявленному ранее конкурсу</w:t>
      </w:r>
      <w:r w:rsidRPr="005C6253">
        <w:rPr>
          <w:szCs w:val="24"/>
        </w:rPr>
        <w:t xml:space="preserve">, в соответствии с действующим положением об избрании по конкурсу научных сотрудников с </w:t>
      </w:r>
      <w:r>
        <w:rPr>
          <w:szCs w:val="24"/>
        </w:rPr>
        <w:t>использованием</w:t>
      </w:r>
      <w:r w:rsidRPr="005C6253">
        <w:rPr>
          <w:szCs w:val="24"/>
        </w:rPr>
        <w:t xml:space="preserve"> электронных средств </w:t>
      </w:r>
      <w:r>
        <w:rPr>
          <w:szCs w:val="24"/>
        </w:rPr>
        <w:t>коммуникации</w:t>
      </w:r>
      <w:r w:rsidRPr="005C6253">
        <w:rPr>
          <w:szCs w:val="24"/>
        </w:rPr>
        <w:t>.</w:t>
      </w:r>
      <w:r>
        <w:rPr>
          <w:szCs w:val="24"/>
        </w:rPr>
        <w:t xml:space="preserve"> </w:t>
      </w:r>
    </w:p>
    <w:p w:rsidR="002A42FD" w:rsidRDefault="002A42FD" w:rsidP="002A42FD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Pr="001C7864">
        <w:rPr>
          <w:szCs w:val="24"/>
        </w:rPr>
        <w:t xml:space="preserve"> приняли участие 3</w:t>
      </w:r>
      <w:r>
        <w:rPr>
          <w:szCs w:val="24"/>
        </w:rPr>
        <w:t>7</w:t>
      </w:r>
      <w:r w:rsidRPr="001C7864">
        <w:rPr>
          <w:szCs w:val="24"/>
        </w:rPr>
        <w:t xml:space="preserve"> член</w:t>
      </w:r>
      <w:r>
        <w:rPr>
          <w:szCs w:val="24"/>
        </w:rPr>
        <w:t>ов</w:t>
      </w:r>
      <w:r>
        <w:rPr>
          <w:szCs w:val="24"/>
        </w:rPr>
        <w:t xml:space="preserve"> Учёного совета</w:t>
      </w:r>
      <w:r>
        <w:rPr>
          <w:szCs w:val="24"/>
        </w:rPr>
        <w:t xml:space="preserve"> ИЯИ РАН</w:t>
      </w:r>
      <w:r>
        <w:rPr>
          <w:szCs w:val="24"/>
        </w:rPr>
        <w:t xml:space="preserve"> из 55</w:t>
      </w:r>
      <w:r w:rsidRPr="001C7864">
        <w:rPr>
          <w:szCs w:val="24"/>
        </w:rPr>
        <w:t>, что обеспечило правомочность принятого решения.</w:t>
      </w:r>
    </w:p>
    <w:p w:rsidR="00A07B23" w:rsidRPr="007262EB" w:rsidRDefault="00A07B23" w:rsidP="00A07B23">
      <w:pPr>
        <w:pStyle w:val="a4"/>
        <w:spacing w:line="360" w:lineRule="auto"/>
        <w:ind w:left="0" w:firstLine="567"/>
        <w:jc w:val="both"/>
        <w:rPr>
          <w:bCs w:val="0"/>
          <w:szCs w:val="24"/>
        </w:rPr>
      </w:pPr>
      <w:r w:rsidRPr="007262EB">
        <w:rPr>
          <w:szCs w:val="24"/>
        </w:rPr>
        <w:t>В результате проведённого голосования</w:t>
      </w:r>
      <w:r>
        <w:rPr>
          <w:szCs w:val="24"/>
        </w:rPr>
        <w:t xml:space="preserve"> голоса распределились следующим образом</w:t>
      </w:r>
      <w:r w:rsidRPr="007262EB">
        <w:rPr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A07B23" w:rsidRPr="002A42FD" w:rsidTr="00EA79DD">
        <w:tc>
          <w:tcPr>
            <w:tcW w:w="2576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07B23" w:rsidRPr="002A42FD" w:rsidTr="00EA79DD">
        <w:tc>
          <w:tcPr>
            <w:tcW w:w="2576" w:type="dxa"/>
          </w:tcPr>
          <w:p w:rsidR="00A07B23" w:rsidRPr="002A42FD" w:rsidRDefault="009F7DB2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Григорий Игоревич</w:t>
            </w:r>
          </w:p>
        </w:tc>
        <w:tc>
          <w:tcPr>
            <w:tcW w:w="2229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A07B23" w:rsidRPr="002A42FD" w:rsidRDefault="009F7DB2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</w:tcPr>
          <w:p w:rsidR="00A07B23" w:rsidRPr="002A42FD" w:rsidRDefault="009F7DB2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7B23" w:rsidRPr="002A42FD" w:rsidRDefault="00A07B23" w:rsidP="00A07B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2FD" w:rsidRDefault="00A07B23" w:rsidP="002A42FD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>Выборы по объявленн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вакантн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состоявшимися. </w:t>
      </w:r>
      <w:r w:rsidR="009F7DB2">
        <w:rPr>
          <w:rFonts w:ascii="Times New Roman" w:eastAsia="Times New Roman" w:hAnsi="Times New Roman" w:cs="Times New Roman"/>
          <w:bCs/>
          <w:sz w:val="24"/>
          <w:szCs w:val="24"/>
        </w:rPr>
        <w:t>Рубцов Григорий Игоревич</w:t>
      </w:r>
      <w:bookmarkStart w:id="0" w:name="_GoBack"/>
      <w:bookmarkEnd w:id="0"/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 на должность </w:t>
      </w:r>
      <w:r w:rsidR="002A42FD" w:rsidRPr="002A42FD">
        <w:rPr>
          <w:rFonts w:ascii="Times New Roman" w:eastAsia="Times New Roman" w:hAnsi="Times New Roman" w:cs="Times New Roman"/>
          <w:bCs/>
          <w:sz w:val="24"/>
          <w:szCs w:val="24"/>
        </w:rPr>
        <w:t>заместителя директора ИЯИ РАН по научной работе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07B23" w:rsidRDefault="00A07B23" w:rsidP="00A07B23">
      <w:pPr>
        <w:spacing w:line="360" w:lineRule="auto"/>
        <w:ind w:firstLine="426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Pr="00252FBF" w:rsidRDefault="00A07B23" w:rsidP="00A07B23">
      <w:pPr>
        <w:spacing w:after="160" w:line="259" w:lineRule="auto"/>
        <w:jc w:val="both"/>
      </w:pPr>
    </w:p>
    <w:p w:rsidR="00A07B23" w:rsidRPr="004A35C8" w:rsidRDefault="00A07B23" w:rsidP="002A42FD">
      <w:pPr>
        <w:spacing w:line="216" w:lineRule="auto"/>
        <w:ind w:firstLine="567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A07B23" w:rsidRDefault="00A07B23" w:rsidP="00A07B23"/>
    <w:p w:rsidR="008A1853" w:rsidRDefault="008A1853"/>
    <w:sectPr w:rsidR="008A1853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23"/>
    <w:rsid w:val="002A42FD"/>
    <w:rsid w:val="004338B2"/>
    <w:rsid w:val="008A1853"/>
    <w:rsid w:val="009F7DB2"/>
    <w:rsid w:val="00A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21CC"/>
  <w15:chartTrackingRefBased/>
  <w15:docId w15:val="{55F2E7B8-3939-4CC1-86D1-F08280AE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2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07B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B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A07B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A0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2020-12-06T21:22:00Z</dcterms:created>
  <dcterms:modified xsi:type="dcterms:W3CDTF">2020-12-06T21:22:00Z</dcterms:modified>
</cp:coreProperties>
</file>