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5" w:rsidRDefault="00C36015" w:rsidP="00F771A2">
      <w:pPr>
        <w:spacing w:after="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907366" cy="2929166"/>
            <wp:effectExtent l="76200" t="76200" r="74295" b="812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766" cy="295270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985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224C5F" w:rsidRDefault="00224C5F" w:rsidP="00F771A2">
      <w:pPr>
        <w:spacing w:after="0" w:line="276" w:lineRule="auto"/>
        <w:jc w:val="center"/>
      </w:pPr>
    </w:p>
    <w:p w:rsidR="00C36015" w:rsidRPr="000B18E5" w:rsidRDefault="00C36015" w:rsidP="00F771A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октября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скоропостижно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81 году жизни скончалас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выдающийся ученый, член-корреспондент </w:t>
      </w:r>
      <w:r w:rsidRPr="000B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академии наук, 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физ.-мат. наук, заведующ</w:t>
      </w:r>
      <w:r w:rsidRPr="000B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лептонов высоких энергий и нейтринной астрофизики и Л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абораторией </w:t>
      </w:r>
      <w:r w:rsidRPr="000B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методов детектирования нейтрино</w:t>
      </w:r>
      <w:r w:rsidRPr="00C3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ИЯИ РАН</w:t>
      </w:r>
      <w:r w:rsidR="000B18E5" w:rsidRPr="000B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Лауреат </w:t>
      </w:r>
      <w:r w:rsidR="000B18E5" w:rsidRPr="000B18E5">
        <w:rPr>
          <w:rFonts w:ascii="Times New Roman" w:hAnsi="Times New Roman" w:cs="Times New Roman"/>
          <w:sz w:val="28"/>
          <w:szCs w:val="28"/>
        </w:rPr>
        <w:t>премии им. академика М.А. Маркова,</w:t>
      </w:r>
    </w:p>
    <w:p w:rsidR="00C36015" w:rsidRDefault="00C36015" w:rsidP="00F771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Ряжская Ольга Георгиевна</w:t>
      </w:r>
    </w:p>
    <w:p w:rsidR="000B18E5" w:rsidRDefault="000B18E5" w:rsidP="00F771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18E5" w:rsidRPr="00A31772" w:rsidRDefault="000B18E5" w:rsidP="00F771A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Ряжская О</w:t>
      </w:r>
      <w:r w:rsidR="00A31772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льга 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31772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еоргиевна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31772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ученый, который вложил много труда, знаний в становление и развитие физики космических лучей и нейтринной астрофизики: разработке и реализации методики исследования проникающего излучения с помощью сцинтилляционных детекторов большого объёма, являющихся основой нового направления изучения физики элементарных частиц – подземной физики.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именем Ольги Георгиевны, многолетней исследовательской, организаторской и научной деятельностью по праву связыва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разработку </w:t>
      </w:r>
      <w:proofErr w:type="spellStart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высокопрозрачного</w:t>
      </w:r>
      <w:proofErr w:type="spellEnd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жидкого сцинтиллятора, применение которого открыло возможность создания сцинтилляционных детекторов больших объёмов.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уникальные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разработке, созданию и экспериментальному подтверждению теории генерации ядерно-активной компоненты космических лучей под землей, доказали, что основным источником является ядерно-каскадный процесс, возникающий после неупругого взаимодействия мюонов с ядрами грунта.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показала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этого процесса для всех низкофоновых экспериментов.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 руководством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Ольги Георгиевны 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 непосредственном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участии был предложен и реализован высокоточный метод разделения электромагнитных и ядерных каскадов по количеству зарегистрированных в них нейтронов, измерен энергетический спектр мюонов космических лучей вплоть до энергий 16 ТэВ.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особо отметить уникальное достижение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Ольги Георгиевн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регистрацию в 1987 г. детектором LSD нейтринного сигнала во время вспышки Сверхновой звезды SN19</w:t>
      </w:r>
      <w:r w:rsidR="0090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в Большом </w:t>
      </w:r>
      <w:proofErr w:type="spellStart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Магеллановом</w:t>
      </w:r>
      <w:proofErr w:type="spellEnd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зарегистрированные временные и амплитудные характеристики сигнала нейтринного потока и показал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излучение нейтрино было </w:t>
      </w:r>
      <w:proofErr w:type="spellStart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двустадийным</w:t>
      </w:r>
      <w:proofErr w:type="spellEnd"/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нашло подтверждение в современных исследованиях. </w:t>
      </w:r>
    </w:p>
    <w:p w:rsid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Заслуживает внимания тот факт, что впервые в мире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Ольгой Георгиевной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совместно с участниками международной коллаборации OPERA,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зарегистрирован осцилляционный переход электронного нейтрино в тау-нейтрино; с высокой точностью измерена скорость нейтрино. </w:t>
      </w:r>
    </w:p>
    <w:p w:rsidR="00346CDA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Имя Ольги Георгиевны широко известно в мировом научном сообществе. Она </w:t>
      </w:r>
      <w:r w:rsidR="00346CDA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членом </w:t>
      </w:r>
      <w:proofErr w:type="spellStart"/>
      <w:r w:rsidR="00346CDA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коллабораций</w:t>
      </w:r>
      <w:proofErr w:type="spellEnd"/>
      <w:r w:rsidR="00346CDA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АСД, LSD, LVD, OPERA, </w:t>
      </w:r>
      <w:proofErr w:type="spellStart"/>
      <w:r w:rsidR="00346CDA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NEWSdm</w:t>
      </w:r>
      <w:proofErr w:type="spellEnd"/>
      <w:r w:rsidR="00346CDA"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Светлая память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Ольге Георгиевне</w:t>
      </w: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навсегда сохранится в наших сердцах. </w:t>
      </w:r>
    </w:p>
    <w:p w:rsidR="00A31772" w:rsidRPr="00A31772" w:rsidRDefault="00A31772" w:rsidP="00F771A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Выражаем искренние соболезнование семье и родственникам в связи с тяжелой безвременной утратой.</w:t>
      </w:r>
    </w:p>
    <w:sectPr w:rsidR="00A31772" w:rsidRPr="00A31772" w:rsidSect="000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D73"/>
    <w:multiLevelType w:val="hybridMultilevel"/>
    <w:tmpl w:val="2572C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015"/>
    <w:rsid w:val="000B18E5"/>
    <w:rsid w:val="000F7B63"/>
    <w:rsid w:val="001C063C"/>
    <w:rsid w:val="00205E50"/>
    <w:rsid w:val="00224C5F"/>
    <w:rsid w:val="002A275C"/>
    <w:rsid w:val="00346CDA"/>
    <w:rsid w:val="003C3DD9"/>
    <w:rsid w:val="00572E20"/>
    <w:rsid w:val="00702C63"/>
    <w:rsid w:val="008D5B24"/>
    <w:rsid w:val="009073AB"/>
    <w:rsid w:val="00A31772"/>
    <w:rsid w:val="00C36015"/>
    <w:rsid w:val="00D669F9"/>
    <w:rsid w:val="00F7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Agafonova</dc:creator>
  <cp:keywords/>
  <dc:description/>
  <cp:lastModifiedBy>КуденкоТ</cp:lastModifiedBy>
  <cp:revision>6</cp:revision>
  <dcterms:created xsi:type="dcterms:W3CDTF">2021-10-11T05:57:00Z</dcterms:created>
  <dcterms:modified xsi:type="dcterms:W3CDTF">2021-10-11T07:08:00Z</dcterms:modified>
</cp:coreProperties>
</file>