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EE" w:rsidRDefault="009D1D1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2393950</wp:posOffset>
                </wp:positionV>
                <wp:extent cx="8915400" cy="3524250"/>
                <wp:effectExtent l="0" t="0" r="1905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9B5" w:rsidRDefault="007009B5" w:rsidP="007009B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77C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 xml:space="preserve">Повестка </w:t>
                            </w:r>
                            <w:bookmarkStart w:id="1" w:name="_Hlk1557115"/>
                            <w:r w:rsidRPr="00C77C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eastAsia="ru-RU"/>
                              </w:rPr>
                              <w:t>заседания УЧЕНОГО СОВЕТА ИЯИ РАН</w:t>
                            </w:r>
                            <w:bookmarkEnd w:id="1"/>
                          </w:p>
                          <w:p w:rsidR="007009B5" w:rsidRPr="00C77C6A" w:rsidRDefault="007009B5" w:rsidP="007009B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42E45" w:rsidRPr="00894CE0" w:rsidRDefault="00442E45" w:rsidP="00F30DE0">
                            <w:pPr>
                              <w:pStyle w:val="a4"/>
                              <w:shd w:val="clear" w:color="auto" w:fill="FFFFFF"/>
                              <w:spacing w:after="0" w:line="360" w:lineRule="auto"/>
                              <w:ind w:left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894C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 xml:space="preserve">О текущей ситуации в Миннауки, РАН и актуальных задачах Института, Отчет за 2018г и о финансировании 2018-2019гг.  </w:t>
                            </w:r>
                            <w:r w:rsidRPr="00894CE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(</w:t>
                            </w:r>
                            <w:proofErr w:type="spellStart"/>
                            <w:r w:rsidRPr="00894CE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Л.В.Кравчук</w:t>
                            </w:r>
                            <w:proofErr w:type="spellEnd"/>
                            <w:r w:rsidRPr="00894CE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, 30 мин)</w:t>
                            </w:r>
                          </w:p>
                          <w:p w:rsidR="00442E45" w:rsidRPr="00894CE0" w:rsidRDefault="00442E45" w:rsidP="00F30DE0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894C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 xml:space="preserve">2.  «Гравитационная Бозе конденсация».   </w:t>
                            </w:r>
                            <w:r w:rsidRPr="00894CE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(И.И. Ткачев, 15 мин)</w:t>
                            </w:r>
                          </w:p>
                          <w:p w:rsidR="00442E45" w:rsidRPr="00894CE0" w:rsidRDefault="00442E45" w:rsidP="00F30DE0">
                            <w:pPr>
                              <w:pStyle w:val="m-5411560573660537060gmail-m-7591622284249010684gmail-msonormalmailrucssattributepostfixmailrucssattributepostfix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color w:val="222222"/>
                                <w:sz w:val="40"/>
                                <w:szCs w:val="40"/>
                              </w:rPr>
                            </w:pPr>
                            <w:r w:rsidRPr="00894CE0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3.</w:t>
                            </w:r>
                            <w:r w:rsidRPr="00894CE0">
                              <w:rPr>
                                <w:color w:val="000000"/>
                                <w:sz w:val="40"/>
                                <w:szCs w:val="40"/>
                              </w:rPr>
                              <w:t>  </w:t>
                            </w:r>
                            <w:r w:rsidRPr="00894CE0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Выборы по объявленным конкурсам на вакантные должности:</w:t>
                            </w:r>
                          </w:p>
                          <w:p w:rsidR="00442E45" w:rsidRPr="00894CE0" w:rsidRDefault="00442E45" w:rsidP="00F30DE0">
                            <w:pPr>
                              <w:pStyle w:val="m-5411560573660537060gmail-m-7591622284249010684gmail-msonormalmailrucssattributepostfixmailrucssattributepostfix"/>
                              <w:shd w:val="clear" w:color="auto" w:fill="FFFFFF"/>
                              <w:spacing w:before="0" w:beforeAutospacing="0" w:after="0" w:afterAutospacing="0" w:line="360" w:lineRule="auto"/>
                              <w:ind w:left="720"/>
                              <w:rPr>
                                <w:color w:val="222222"/>
                                <w:sz w:val="40"/>
                                <w:szCs w:val="40"/>
                              </w:rPr>
                            </w:pPr>
                            <w:r w:rsidRPr="00894CE0">
                              <w:rPr>
                                <w:rFonts w:ascii="Symbol" w:hAnsi="Symbol"/>
                                <w:color w:val="222222"/>
                                <w:sz w:val="40"/>
                                <w:szCs w:val="40"/>
                              </w:rPr>
                              <w:t></w:t>
                            </w:r>
                            <w:r w:rsidRPr="00894CE0">
                              <w:rPr>
                                <w:color w:val="222222"/>
                                <w:sz w:val="40"/>
                                <w:szCs w:val="40"/>
                              </w:rPr>
                              <w:t>      </w:t>
                            </w:r>
                            <w:r w:rsidRPr="00894CE0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младшего </w:t>
                            </w:r>
                            <w:r w:rsidRPr="00894CE0">
                              <w:rPr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научного сотрудника </w:t>
                            </w:r>
                            <w:hyperlink r:id="rId4" w:tgtFrame="telo" w:history="1">
                              <w:r w:rsidRPr="00894CE0">
                                <w:rPr>
                                  <w:color w:val="000000"/>
                                  <w:sz w:val="40"/>
                                  <w:szCs w:val="40"/>
                                  <w:shd w:val="clear" w:color="auto" w:fill="FFFFFF"/>
                                </w:rPr>
                                <w:t>Лаборатории обработки больших данных в физике частиц и астрофизике</w:t>
                              </w:r>
                            </w:hyperlink>
                            <w:r w:rsidRPr="00894CE0">
                              <w:rPr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(9 вакансий) </w:t>
                            </w:r>
                            <w:r w:rsidRPr="00894CE0">
                              <w:rPr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(15 мин)</w:t>
                            </w:r>
                          </w:p>
                          <w:p w:rsidR="00442E45" w:rsidRPr="00894CE0" w:rsidRDefault="00442E45" w:rsidP="00F30DE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894C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 xml:space="preserve">4. Разное. </w:t>
                            </w:r>
                            <w:r w:rsidRPr="00894CE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:lang w:eastAsia="ru-RU"/>
                              </w:rPr>
                              <w:t>(10 мин)</w:t>
                            </w:r>
                          </w:p>
                          <w:p w:rsidR="00442E45" w:rsidRDefault="00442E45" w:rsidP="00442E45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D63A22" w:rsidRPr="00D63A22" w:rsidRDefault="00D63A22" w:rsidP="00D63A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22222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88.5pt;width:702pt;height:277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">
                <v:textbox>
                  <w:txbxContent>
                    <w:p w:rsidR="007009B5" w:rsidRDefault="007009B5" w:rsidP="007009B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:lang w:eastAsia="ru-RU"/>
                        </w:rPr>
                      </w:pPr>
                      <w:r w:rsidRPr="00C77C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:lang w:eastAsia="ru-RU"/>
                        </w:rPr>
                        <w:t xml:space="preserve">Повестка </w:t>
                      </w:r>
                      <w:bookmarkStart w:id="2" w:name="_Hlk1557115"/>
                      <w:r w:rsidRPr="00C77C6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:lang w:eastAsia="ru-RU"/>
                        </w:rPr>
                        <w:t>заседания УЧЕНОГО СОВЕТА ИЯИ РАН</w:t>
                      </w:r>
                      <w:bookmarkEnd w:id="2"/>
                    </w:p>
                    <w:p w:rsidR="007009B5" w:rsidRPr="00C77C6A" w:rsidRDefault="007009B5" w:rsidP="007009B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</w:pPr>
                    </w:p>
                    <w:p w:rsidR="00442E45" w:rsidRPr="00894CE0" w:rsidRDefault="00442E45" w:rsidP="00F30DE0">
                      <w:pPr>
                        <w:pStyle w:val="a4"/>
                        <w:shd w:val="clear" w:color="auto" w:fill="FFFFFF"/>
                        <w:spacing w:after="0" w:line="360" w:lineRule="auto"/>
                        <w:ind w:left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40"/>
                          <w:szCs w:val="40"/>
                          <w:lang w:eastAsia="ru-RU"/>
                        </w:rPr>
                      </w:pPr>
                      <w:r w:rsidRPr="00894C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 xml:space="preserve">О текущей ситуации в Миннауки, РАН и актуальных задачах Института, Отчет за 2018г и о финансировании 2018-2019гг.  </w:t>
                      </w:r>
                      <w:r w:rsidRPr="00894CE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40"/>
                          <w:szCs w:val="40"/>
                          <w:lang w:eastAsia="ru-RU"/>
                        </w:rPr>
                        <w:t>(</w:t>
                      </w:r>
                      <w:proofErr w:type="spellStart"/>
                      <w:r w:rsidRPr="00894CE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40"/>
                          <w:szCs w:val="40"/>
                          <w:lang w:eastAsia="ru-RU"/>
                        </w:rPr>
                        <w:t>Л.В.Кравчук</w:t>
                      </w:r>
                      <w:proofErr w:type="spellEnd"/>
                      <w:r w:rsidRPr="00894CE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40"/>
                          <w:szCs w:val="40"/>
                          <w:lang w:eastAsia="ru-RU"/>
                        </w:rPr>
                        <w:t>, 30 мин)</w:t>
                      </w:r>
                    </w:p>
                    <w:p w:rsidR="00442E45" w:rsidRPr="00894CE0" w:rsidRDefault="00442E45" w:rsidP="00F30DE0">
                      <w:pPr>
                        <w:shd w:val="clear" w:color="auto" w:fill="FFFFFF"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40"/>
                          <w:szCs w:val="40"/>
                          <w:lang w:eastAsia="ru-RU"/>
                        </w:rPr>
                      </w:pPr>
                      <w:r w:rsidRPr="00894C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 xml:space="preserve">2.  «Гравитационная Бозе конденсация».   </w:t>
                      </w:r>
                      <w:r w:rsidRPr="00894CE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40"/>
                          <w:szCs w:val="40"/>
                          <w:lang w:eastAsia="ru-RU"/>
                        </w:rPr>
                        <w:t>(И.И. Ткачев, 15 мин)</w:t>
                      </w:r>
                    </w:p>
                    <w:p w:rsidR="00442E45" w:rsidRPr="00894CE0" w:rsidRDefault="00442E45" w:rsidP="00F30DE0">
                      <w:pPr>
                        <w:pStyle w:val="m-5411560573660537060gmail-m-7591622284249010684gmail-msonormalmailrucssattributepostfixmailrucssattributepostfix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color w:val="222222"/>
                          <w:sz w:val="40"/>
                          <w:szCs w:val="40"/>
                        </w:rPr>
                      </w:pPr>
                      <w:r w:rsidRPr="00894CE0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3.</w:t>
                      </w:r>
                      <w:r w:rsidRPr="00894CE0">
                        <w:rPr>
                          <w:color w:val="000000"/>
                          <w:sz w:val="40"/>
                          <w:szCs w:val="40"/>
                        </w:rPr>
                        <w:t>  </w:t>
                      </w:r>
                      <w:r w:rsidRPr="00894CE0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Выборы по объявленным конкурсам на вакантные должности:</w:t>
                      </w:r>
                    </w:p>
                    <w:p w:rsidR="00442E45" w:rsidRPr="00894CE0" w:rsidRDefault="00442E45" w:rsidP="00F30DE0">
                      <w:pPr>
                        <w:pStyle w:val="m-5411560573660537060gmail-m-7591622284249010684gmail-msonormalmailrucssattributepostfixmailrucssattributepostfix"/>
                        <w:shd w:val="clear" w:color="auto" w:fill="FFFFFF"/>
                        <w:spacing w:before="0" w:beforeAutospacing="0" w:after="0" w:afterAutospacing="0" w:line="360" w:lineRule="auto"/>
                        <w:ind w:left="720"/>
                        <w:rPr>
                          <w:color w:val="222222"/>
                          <w:sz w:val="40"/>
                          <w:szCs w:val="40"/>
                        </w:rPr>
                      </w:pPr>
                      <w:r w:rsidRPr="00894CE0">
                        <w:rPr>
                          <w:rFonts w:ascii="Symbol" w:hAnsi="Symbol"/>
                          <w:color w:val="222222"/>
                          <w:sz w:val="40"/>
                          <w:szCs w:val="40"/>
                        </w:rPr>
                        <w:t></w:t>
                      </w:r>
                      <w:r w:rsidRPr="00894CE0">
                        <w:rPr>
                          <w:color w:val="222222"/>
                          <w:sz w:val="40"/>
                          <w:szCs w:val="40"/>
                        </w:rPr>
                        <w:t>      </w:t>
                      </w:r>
                      <w:r w:rsidRPr="00894CE0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младшего </w:t>
                      </w:r>
                      <w:r w:rsidRPr="00894CE0">
                        <w:rPr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научного сотрудника </w:t>
                      </w:r>
                      <w:hyperlink r:id="rId5" w:tgtFrame="telo" w:history="1">
                        <w:r w:rsidRPr="00894CE0">
                          <w:rPr>
                            <w:color w:val="000000"/>
                            <w:sz w:val="40"/>
                            <w:szCs w:val="40"/>
                            <w:shd w:val="clear" w:color="auto" w:fill="FFFFFF"/>
                          </w:rPr>
                          <w:t>Лаборатории обработки больших данных в физике частиц и астрофизике</w:t>
                        </w:r>
                      </w:hyperlink>
                      <w:r w:rsidRPr="00894CE0">
                        <w:rPr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(9 вакансий) </w:t>
                      </w:r>
                      <w:r w:rsidRPr="00894CE0">
                        <w:rPr>
                          <w:i/>
                          <w:iCs/>
                          <w:color w:val="000000"/>
                          <w:sz w:val="40"/>
                          <w:szCs w:val="40"/>
                        </w:rPr>
                        <w:t>(15 мин)</w:t>
                      </w:r>
                    </w:p>
                    <w:p w:rsidR="00442E45" w:rsidRPr="00894CE0" w:rsidRDefault="00442E45" w:rsidP="00F30DE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</w:pPr>
                      <w:r w:rsidRPr="00894C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  <w:lang w:eastAsia="ru-RU"/>
                        </w:rPr>
                        <w:t xml:space="preserve">4. Разное. </w:t>
                      </w:r>
                      <w:r w:rsidRPr="00894CE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40"/>
                          <w:szCs w:val="40"/>
                          <w:lang w:eastAsia="ru-RU"/>
                        </w:rPr>
                        <w:t>(10 мин)</w:t>
                      </w:r>
                    </w:p>
                    <w:p w:rsidR="00442E45" w:rsidRDefault="00442E45" w:rsidP="00442E45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  <w:lang w:eastAsia="ru-RU"/>
                        </w:rPr>
                      </w:pPr>
                    </w:p>
                    <w:p w:rsidR="00D63A22" w:rsidRPr="00D63A22" w:rsidRDefault="00D63A22" w:rsidP="00D63A22">
                      <w:pPr>
                        <w:jc w:val="center"/>
                        <w:rPr>
                          <w:rFonts w:ascii="Times New Roman" w:hAnsi="Times New Roman" w:cs="Times New Roman"/>
                          <w:color w:val="222222"/>
                          <w:sz w:val="72"/>
                          <w:szCs w:val="72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-462280</wp:posOffset>
                </wp:positionH>
                <wp:positionV relativeFrom="paragraph">
                  <wp:posOffset>251460</wp:posOffset>
                </wp:positionV>
                <wp:extent cx="10166985" cy="2096770"/>
                <wp:effectExtent l="0" t="0" r="24765" b="177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985" cy="209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E9" w:rsidRDefault="00442E45" w:rsidP="001E52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</w:rPr>
                              <w:t>в четверг</w:t>
                            </w:r>
                            <w:r w:rsidR="001E52E9" w:rsidRPr="001E52E9">
                              <w:rPr>
                                <w:rFonts w:ascii="Times New Roman" w:hAnsi="Times New Roman" w:cs="Times New Roman"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72"/>
                                <w:szCs w:val="72"/>
                                <w:u w:val="single"/>
                                <w:shd w:val="clear" w:color="auto" w:fill="FFFFFF"/>
                              </w:rPr>
                              <w:t>28</w:t>
                            </w:r>
                            <w:r w:rsidR="001E52E9" w:rsidRPr="00D63A22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72"/>
                                <w:szCs w:val="72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D63A22" w:rsidRPr="00D63A22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72"/>
                                <w:szCs w:val="72"/>
                                <w:u w:val="single"/>
                                <w:shd w:val="clear" w:color="auto" w:fill="FFFFFF"/>
                              </w:rPr>
                              <w:t>февраля 2019</w:t>
                            </w:r>
                            <w:r w:rsidR="001E52E9" w:rsidRPr="00D63A22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72"/>
                                <w:szCs w:val="72"/>
                                <w:u w:val="single"/>
                                <w:shd w:val="clear" w:color="auto" w:fill="FFFFFF"/>
                              </w:rPr>
                              <w:t xml:space="preserve"> г</w:t>
                            </w:r>
                            <w:r w:rsidR="001E52E9" w:rsidRPr="001E52E9">
                              <w:rPr>
                                <w:rFonts w:ascii="Times New Roman" w:hAnsi="Times New Roman" w:cs="Times New Roman"/>
                                <w:color w:val="222222"/>
                                <w:sz w:val="72"/>
                                <w:szCs w:val="72"/>
                                <w:u w:val="single"/>
                                <w:shd w:val="clear" w:color="auto" w:fill="FFFFFF"/>
                              </w:rPr>
                              <w:t>.</w:t>
                            </w:r>
                            <w:r w:rsidR="001E52E9" w:rsidRPr="001E52E9">
                              <w:rPr>
                                <w:rFonts w:ascii="Times New Roman" w:hAnsi="Times New Roman" w:cs="Times New Roman"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в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</w:rPr>
                              <w:t>1</w:t>
                            </w:r>
                            <w:r w:rsidR="001E52E9" w:rsidRPr="001E52E9">
                              <w:rPr>
                                <w:rFonts w:ascii="Times New Roman" w:hAnsi="Times New Roman" w:cs="Times New Roman"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  <w:vertAlign w:val="superscript"/>
                              </w:rPr>
                              <w:t>00</w:t>
                            </w:r>
                          </w:p>
                          <w:p w:rsidR="009D1D16" w:rsidRPr="009D1D16" w:rsidRDefault="009D1D16" w:rsidP="009D1D1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в </w:t>
                            </w:r>
                            <w:r w:rsidRPr="009D1D16">
                              <w:rPr>
                                <w:rFonts w:ascii="Times New Roman" w:hAnsi="Times New Roman" w:cs="Times New Roman"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>конференц-зал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>е</w:t>
                            </w:r>
                            <w:r w:rsidRPr="009D1D16">
                              <w:rPr>
                                <w:rFonts w:ascii="Times New Roman" w:hAnsi="Times New Roman" w:cs="Times New Roman"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 ИЯИ РАН по адресу: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 xml:space="preserve"> </w:t>
                            </w:r>
                            <w:r w:rsidRPr="009D1D16">
                              <w:rPr>
                                <w:rFonts w:ascii="Times New Roman" w:hAnsi="Times New Roman" w:cs="Times New Roman"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>пр-т. 60-летия Октября 7А</w:t>
                            </w:r>
                          </w:p>
                          <w:p w:rsidR="00B1432E" w:rsidRDefault="001E52E9" w:rsidP="00442E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1E52E9">
                              <w:rPr>
                                <w:rFonts w:ascii="Times New Roman" w:hAnsi="Times New Roman" w:cs="Times New Roman"/>
                                <w:color w:val="222222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состоится </w:t>
                            </w:r>
                            <w:r w:rsidR="00442E45" w:rsidRPr="00442E45">
                              <w:rPr>
                                <w:rFonts w:ascii="Times New Roman" w:hAnsi="Times New Roman" w:cs="Times New Roman"/>
                                <w:color w:val="222222"/>
                                <w:sz w:val="48"/>
                                <w:szCs w:val="48"/>
                                <w:shd w:val="clear" w:color="auto" w:fill="FFFFFF"/>
                              </w:rPr>
                              <w:t>заседани</w:t>
                            </w:r>
                            <w:r w:rsidR="00442E45">
                              <w:rPr>
                                <w:rFonts w:ascii="Times New Roman" w:hAnsi="Times New Roman" w:cs="Times New Roman"/>
                                <w:color w:val="222222"/>
                                <w:sz w:val="48"/>
                                <w:szCs w:val="48"/>
                                <w:shd w:val="clear" w:color="auto" w:fill="FFFFFF"/>
                              </w:rPr>
                              <w:t>е</w:t>
                            </w:r>
                            <w:r w:rsidR="00442E45" w:rsidRPr="00442E45">
                              <w:rPr>
                                <w:rFonts w:ascii="Times New Roman" w:hAnsi="Times New Roman" w:cs="Times New Roman"/>
                                <w:color w:val="222222"/>
                                <w:sz w:val="48"/>
                                <w:szCs w:val="48"/>
                                <w:shd w:val="clear" w:color="auto" w:fill="FFFFFF"/>
                              </w:rPr>
                              <w:t> </w:t>
                            </w:r>
                            <w:r w:rsidR="00442E45" w:rsidRPr="00442E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УЧЕНОГО СОВЕТА ИЯИ РАН</w:t>
                            </w:r>
                          </w:p>
                          <w:p w:rsidR="00F30DE0" w:rsidRPr="001E52E9" w:rsidRDefault="00F30DE0" w:rsidP="00442E45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</w:p>
                          <w:p w:rsidR="001E52E9" w:rsidRDefault="001E52E9">
                            <w:pPr>
                              <w:rPr>
                                <w:rFonts w:ascii="Times New Roman" w:hAnsi="Times New Roman" w:cs="Times New Roman"/>
                                <w:color w:val="222222"/>
                                <w:sz w:val="52"/>
                                <w:szCs w:val="52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:rsidR="001E52E9" w:rsidRPr="001E52E9" w:rsidRDefault="001E52E9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.4pt;margin-top:19.8pt;width:800.55pt;height:16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">
                <v:textbox>
                  <w:txbxContent>
                    <w:p w:rsidR="001E52E9" w:rsidRDefault="00442E45" w:rsidP="001E52E9">
                      <w:pPr>
                        <w:jc w:val="center"/>
                        <w:rPr>
                          <w:rFonts w:ascii="Times New Roman" w:hAnsi="Times New Roman" w:cs="Times New Roman"/>
                          <w:color w:val="222222"/>
                          <w:sz w:val="52"/>
                          <w:szCs w:val="52"/>
                          <w:shd w:val="clear" w:color="auto" w:fill="FFFFFF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z w:val="52"/>
                          <w:szCs w:val="52"/>
                          <w:shd w:val="clear" w:color="auto" w:fill="FFFFFF"/>
                        </w:rPr>
                        <w:t>в четверг</w:t>
                      </w:r>
                      <w:r w:rsidR="001E52E9" w:rsidRPr="001E52E9">
                        <w:rPr>
                          <w:rFonts w:ascii="Times New Roman" w:hAnsi="Times New Roman" w:cs="Times New Roman"/>
                          <w:color w:val="222222"/>
                          <w:sz w:val="52"/>
                          <w:szCs w:val="5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22222"/>
                          <w:sz w:val="72"/>
                          <w:szCs w:val="72"/>
                          <w:u w:val="single"/>
                          <w:shd w:val="clear" w:color="auto" w:fill="FFFFFF"/>
                        </w:rPr>
                        <w:t>28</w:t>
                      </w:r>
                      <w:r w:rsidR="001E52E9" w:rsidRPr="00D63A22">
                        <w:rPr>
                          <w:rFonts w:ascii="Times New Roman" w:hAnsi="Times New Roman" w:cs="Times New Roman"/>
                          <w:b/>
                          <w:color w:val="222222"/>
                          <w:sz w:val="72"/>
                          <w:szCs w:val="72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D63A22" w:rsidRPr="00D63A22">
                        <w:rPr>
                          <w:rFonts w:ascii="Times New Roman" w:hAnsi="Times New Roman" w:cs="Times New Roman"/>
                          <w:b/>
                          <w:color w:val="222222"/>
                          <w:sz w:val="72"/>
                          <w:szCs w:val="72"/>
                          <w:u w:val="single"/>
                          <w:shd w:val="clear" w:color="auto" w:fill="FFFFFF"/>
                        </w:rPr>
                        <w:t>февраля 2019</w:t>
                      </w:r>
                      <w:r w:rsidR="001E52E9" w:rsidRPr="00D63A22">
                        <w:rPr>
                          <w:rFonts w:ascii="Times New Roman" w:hAnsi="Times New Roman" w:cs="Times New Roman"/>
                          <w:b/>
                          <w:color w:val="222222"/>
                          <w:sz w:val="72"/>
                          <w:szCs w:val="72"/>
                          <w:u w:val="single"/>
                          <w:shd w:val="clear" w:color="auto" w:fill="FFFFFF"/>
                        </w:rPr>
                        <w:t xml:space="preserve"> г</w:t>
                      </w:r>
                      <w:r w:rsidR="001E52E9" w:rsidRPr="001E52E9">
                        <w:rPr>
                          <w:rFonts w:ascii="Times New Roman" w:hAnsi="Times New Roman" w:cs="Times New Roman"/>
                          <w:color w:val="222222"/>
                          <w:sz w:val="72"/>
                          <w:szCs w:val="72"/>
                          <w:u w:val="single"/>
                          <w:shd w:val="clear" w:color="auto" w:fill="FFFFFF"/>
                        </w:rPr>
                        <w:t>.</w:t>
                      </w:r>
                      <w:r w:rsidR="001E52E9" w:rsidRPr="001E52E9">
                        <w:rPr>
                          <w:rFonts w:ascii="Times New Roman" w:hAnsi="Times New Roman" w:cs="Times New Roman"/>
                          <w:color w:val="222222"/>
                          <w:sz w:val="52"/>
                          <w:szCs w:val="52"/>
                          <w:shd w:val="clear" w:color="auto" w:fill="FFFFFF"/>
                        </w:rPr>
                        <w:t xml:space="preserve"> в 1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52"/>
                          <w:szCs w:val="52"/>
                          <w:shd w:val="clear" w:color="auto" w:fill="FFFFFF"/>
                        </w:rPr>
                        <w:t>1</w:t>
                      </w:r>
                      <w:r w:rsidR="001E52E9" w:rsidRPr="001E52E9">
                        <w:rPr>
                          <w:rFonts w:ascii="Times New Roman" w:hAnsi="Times New Roman" w:cs="Times New Roman"/>
                          <w:color w:val="222222"/>
                          <w:sz w:val="52"/>
                          <w:szCs w:val="52"/>
                          <w:shd w:val="clear" w:color="auto" w:fill="FFFFFF"/>
                          <w:vertAlign w:val="superscript"/>
                        </w:rPr>
                        <w:t>00</w:t>
                      </w:r>
                    </w:p>
                    <w:p w:rsidR="009D1D16" w:rsidRPr="009D1D16" w:rsidRDefault="009D1D16" w:rsidP="009D1D1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 xml:space="preserve">в </w:t>
                      </w:r>
                      <w:r w:rsidRPr="009D1D16">
                        <w:rPr>
                          <w:rFonts w:ascii="Times New Roman" w:hAnsi="Times New Roman" w:cs="Times New Roman"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>конференц-зал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>е</w:t>
                      </w:r>
                      <w:r w:rsidRPr="009D1D16">
                        <w:rPr>
                          <w:rFonts w:ascii="Times New Roman" w:hAnsi="Times New Roman" w:cs="Times New Roman"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 xml:space="preserve"> ИЯИ РАН по адресу: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 xml:space="preserve"> </w:t>
                      </w:r>
                      <w:r w:rsidRPr="009D1D16">
                        <w:rPr>
                          <w:rFonts w:ascii="Times New Roman" w:hAnsi="Times New Roman" w:cs="Times New Roman"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>пр-т. 60-летия Октября 7А</w:t>
                      </w:r>
                    </w:p>
                    <w:p w:rsidR="00B1432E" w:rsidRDefault="001E52E9" w:rsidP="00442E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1E52E9">
                        <w:rPr>
                          <w:rFonts w:ascii="Times New Roman" w:hAnsi="Times New Roman" w:cs="Times New Roman"/>
                          <w:color w:val="222222"/>
                          <w:sz w:val="48"/>
                          <w:szCs w:val="48"/>
                          <w:shd w:val="clear" w:color="auto" w:fill="FFFFFF"/>
                        </w:rPr>
                        <w:t xml:space="preserve">состоится </w:t>
                      </w:r>
                      <w:r w:rsidR="00442E45" w:rsidRPr="00442E45">
                        <w:rPr>
                          <w:rFonts w:ascii="Times New Roman" w:hAnsi="Times New Roman" w:cs="Times New Roman"/>
                          <w:color w:val="222222"/>
                          <w:sz w:val="48"/>
                          <w:szCs w:val="48"/>
                          <w:shd w:val="clear" w:color="auto" w:fill="FFFFFF"/>
                        </w:rPr>
                        <w:t>заседани</w:t>
                      </w:r>
                      <w:r w:rsidR="00442E45">
                        <w:rPr>
                          <w:rFonts w:ascii="Times New Roman" w:hAnsi="Times New Roman" w:cs="Times New Roman"/>
                          <w:color w:val="222222"/>
                          <w:sz w:val="48"/>
                          <w:szCs w:val="48"/>
                          <w:shd w:val="clear" w:color="auto" w:fill="FFFFFF"/>
                        </w:rPr>
                        <w:t>е</w:t>
                      </w:r>
                      <w:r w:rsidR="00442E45" w:rsidRPr="00442E45">
                        <w:rPr>
                          <w:rFonts w:ascii="Times New Roman" w:hAnsi="Times New Roman" w:cs="Times New Roman"/>
                          <w:color w:val="222222"/>
                          <w:sz w:val="48"/>
                          <w:szCs w:val="48"/>
                          <w:shd w:val="clear" w:color="auto" w:fill="FFFFFF"/>
                        </w:rPr>
                        <w:t> </w:t>
                      </w:r>
                      <w:r w:rsidR="00442E45" w:rsidRPr="00442E45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УЧЕНОГО СОВЕТА ИЯИ РАН</w:t>
                      </w:r>
                    </w:p>
                    <w:p w:rsidR="00F30DE0" w:rsidRPr="001E52E9" w:rsidRDefault="00F30DE0" w:rsidP="00442E45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222222"/>
                          <w:sz w:val="52"/>
                          <w:szCs w:val="52"/>
                          <w:shd w:val="clear" w:color="auto" w:fill="FFFFFF"/>
                        </w:rPr>
                      </w:pPr>
                    </w:p>
                    <w:p w:rsidR="001E52E9" w:rsidRDefault="001E52E9">
                      <w:pPr>
                        <w:rPr>
                          <w:rFonts w:ascii="Times New Roman" w:hAnsi="Times New Roman" w:cs="Times New Roman"/>
                          <w:color w:val="222222"/>
                          <w:sz w:val="52"/>
                          <w:szCs w:val="52"/>
                          <w:shd w:val="clear" w:color="auto" w:fill="FFFFFF"/>
                          <w:vertAlign w:val="superscript"/>
                        </w:rPr>
                      </w:pPr>
                    </w:p>
                    <w:p w:rsidR="001E52E9" w:rsidRPr="001E52E9" w:rsidRDefault="001E52E9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32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-54168</wp:posOffset>
            </wp:positionH>
            <wp:positionV relativeFrom="paragraph">
              <wp:posOffset>-801839</wp:posOffset>
            </wp:positionV>
            <wp:extent cx="784611" cy="7448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INR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40" cy="74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143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-799879</wp:posOffset>
                </wp:positionV>
                <wp:extent cx="745435" cy="735495"/>
                <wp:effectExtent l="0" t="0" r="17145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35" cy="7354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6C31FD" id="Овал 4" o:spid="_x0000_s1026" style="position:absolute;margin-left:-1.95pt;margin-top:-63pt;width:58.7pt;height:5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B143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-900651</wp:posOffset>
                </wp:positionV>
                <wp:extent cx="10644809" cy="954157"/>
                <wp:effectExtent l="0" t="0" r="23495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4809" cy="9541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32E" w:rsidRPr="00B1432E" w:rsidRDefault="00B1432E" w:rsidP="00B143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1432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ИНСТИТУТ ЯДЕРНЫХ ИССЛЕДОВАНИЙ 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8" style="position:absolute;margin-left:786.95pt;margin-top:-70.9pt;width:838.15pt;height:75.1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" fillcolor="#4a66ac [3204]" strokecolor="#243255 [1604]" strokeweight="1pt">
                <v:textbox>
                  <w:txbxContent>
                    <w:p w:rsidR="00B1432E" w:rsidRPr="00B1432E" w:rsidRDefault="00B1432E" w:rsidP="00B143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1432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ИНСТИТУТ ЯДЕРНЫХ ИССЛЕДОВАНИЙ РАН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CA0EEE" w:rsidSect="00B143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2E"/>
    <w:rsid w:val="001E52E9"/>
    <w:rsid w:val="00442E45"/>
    <w:rsid w:val="007009B5"/>
    <w:rsid w:val="00894CE0"/>
    <w:rsid w:val="009D1D16"/>
    <w:rsid w:val="00B1432E"/>
    <w:rsid w:val="00CA0EEE"/>
    <w:rsid w:val="00D63A22"/>
    <w:rsid w:val="00F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9D7A"/>
  <w15:chartTrackingRefBased/>
  <w15:docId w15:val="{57EBB08F-22E5-44EF-A81A-0C55534D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D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2E45"/>
    <w:pPr>
      <w:ind w:left="720"/>
      <w:contextualSpacing/>
    </w:pPr>
  </w:style>
  <w:style w:type="paragraph" w:customStyle="1" w:styleId="m-5411560573660537060gmail-m-7591622284249010684gmail-msonormalmailrucssattributepostfixmailrucssattributepostfix">
    <w:name w:val="m_-5411560573660537060gmail-m-7591622284249010684gmail-msonormalmailrucssattributepostfixmailrucssattributepostfix"/>
    <w:basedOn w:val="a"/>
    <w:rsid w:val="0044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nr.ru/rus/structura/lobd.html" TargetMode="External"/><Relationship Id="rId4" Type="http://schemas.openxmlformats.org/officeDocument/2006/relationships/hyperlink" Target="http://www.inr.ru/rus/structura/lobd.html" TargetMode="Externa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2019-02-20T11:11:00Z</dcterms:created>
  <dcterms:modified xsi:type="dcterms:W3CDTF">2019-02-20T11:11:00Z</dcterms:modified>
</cp:coreProperties>
</file>