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4A" w:rsidRPr="006210C1" w:rsidRDefault="00CA7EDC" w:rsidP="002F73A7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П</w:t>
      </w:r>
      <w:r w:rsidR="006210C1">
        <w:rPr>
          <w:rFonts w:ascii="Arial" w:hAnsi="Arial" w:cs="Arial"/>
          <w:sz w:val="28"/>
          <w:szCs w:val="28"/>
          <w:u w:val="single"/>
        </w:rPr>
        <w:t>оряд</w:t>
      </w:r>
      <w:r>
        <w:rPr>
          <w:rFonts w:ascii="Arial" w:hAnsi="Arial" w:cs="Arial"/>
          <w:sz w:val="28"/>
          <w:szCs w:val="28"/>
          <w:u w:val="single"/>
        </w:rPr>
        <w:t>ок</w:t>
      </w:r>
      <w:r w:rsidR="006210C1">
        <w:rPr>
          <w:rFonts w:ascii="Arial" w:hAnsi="Arial" w:cs="Arial"/>
          <w:sz w:val="28"/>
          <w:szCs w:val="28"/>
          <w:u w:val="single"/>
        </w:rPr>
        <w:t xml:space="preserve"> доступа к программам </w:t>
      </w:r>
      <w:r>
        <w:rPr>
          <w:rFonts w:ascii="Arial" w:hAnsi="Arial" w:cs="Arial"/>
          <w:sz w:val="28"/>
          <w:szCs w:val="28"/>
          <w:u w:val="single"/>
        </w:rPr>
        <w:t xml:space="preserve">и данным </w:t>
      </w:r>
      <w:r w:rsidR="006210C1">
        <w:rPr>
          <w:rFonts w:ascii="Arial" w:hAnsi="Arial" w:cs="Arial"/>
          <w:sz w:val="28"/>
          <w:szCs w:val="28"/>
          <w:u w:val="single"/>
        </w:rPr>
        <w:t>Агентства по ядерной энергии ОЭСР</w:t>
      </w:r>
    </w:p>
    <w:p w:rsidR="00E467EF" w:rsidRDefault="006210C1" w:rsidP="00E467EF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М</w:t>
      </w:r>
      <w:r w:rsidR="00D16803">
        <w:rPr>
          <w:rFonts w:ascii="Arial" w:hAnsi="Arial" w:cs="Arial"/>
          <w:sz w:val="28"/>
          <w:szCs w:val="28"/>
        </w:rPr>
        <w:t>еморандума</w:t>
      </w:r>
      <w:r>
        <w:rPr>
          <w:rFonts w:ascii="Arial" w:hAnsi="Arial" w:cs="Arial"/>
          <w:sz w:val="28"/>
          <w:szCs w:val="28"/>
        </w:rPr>
        <w:t xml:space="preserve">, подписанного </w:t>
      </w:r>
      <w:proofErr w:type="spellStart"/>
      <w:r>
        <w:rPr>
          <w:rFonts w:ascii="Arial" w:hAnsi="Arial" w:cs="Arial"/>
          <w:sz w:val="28"/>
          <w:szCs w:val="28"/>
        </w:rPr>
        <w:t>Госкорпорацией</w:t>
      </w:r>
      <w:proofErr w:type="spellEnd"/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</w:rPr>
        <w:t>Росатом</w:t>
      </w:r>
      <w:proofErr w:type="spellEnd"/>
      <w:r>
        <w:rPr>
          <w:rFonts w:ascii="Arial" w:hAnsi="Arial" w:cs="Arial"/>
          <w:sz w:val="28"/>
          <w:szCs w:val="28"/>
        </w:rPr>
        <w:t xml:space="preserve">» и </w:t>
      </w:r>
      <w:r w:rsidRPr="006210C1">
        <w:rPr>
          <w:rFonts w:ascii="Arial" w:hAnsi="Arial" w:cs="Arial"/>
          <w:sz w:val="28"/>
          <w:szCs w:val="28"/>
        </w:rPr>
        <w:t>Агентств</w:t>
      </w:r>
      <w:r>
        <w:rPr>
          <w:rFonts w:ascii="Arial" w:hAnsi="Arial" w:cs="Arial"/>
          <w:sz w:val="28"/>
          <w:szCs w:val="28"/>
        </w:rPr>
        <w:t>ом</w:t>
      </w:r>
      <w:r w:rsidRPr="006210C1">
        <w:rPr>
          <w:rFonts w:ascii="Arial" w:hAnsi="Arial" w:cs="Arial"/>
          <w:sz w:val="28"/>
          <w:szCs w:val="28"/>
        </w:rPr>
        <w:t xml:space="preserve"> по ядерной энергии О</w:t>
      </w:r>
      <w:r w:rsidR="00375E20">
        <w:rPr>
          <w:rFonts w:ascii="Arial" w:hAnsi="Arial" w:cs="Arial"/>
          <w:sz w:val="28"/>
          <w:szCs w:val="28"/>
        </w:rPr>
        <w:t xml:space="preserve">рганизации </w:t>
      </w:r>
      <w:r w:rsidRPr="006210C1">
        <w:rPr>
          <w:rFonts w:ascii="Arial" w:hAnsi="Arial" w:cs="Arial"/>
          <w:sz w:val="28"/>
          <w:szCs w:val="28"/>
        </w:rPr>
        <w:t>Э</w:t>
      </w:r>
      <w:r w:rsidR="00375E20">
        <w:rPr>
          <w:rFonts w:ascii="Arial" w:hAnsi="Arial" w:cs="Arial"/>
          <w:sz w:val="28"/>
          <w:szCs w:val="28"/>
        </w:rPr>
        <w:t xml:space="preserve">кономического </w:t>
      </w:r>
      <w:r w:rsidRPr="006210C1">
        <w:rPr>
          <w:rFonts w:ascii="Arial" w:hAnsi="Arial" w:cs="Arial"/>
          <w:sz w:val="28"/>
          <w:szCs w:val="28"/>
        </w:rPr>
        <w:t>С</w:t>
      </w:r>
      <w:r w:rsidR="00375E20">
        <w:rPr>
          <w:rFonts w:ascii="Arial" w:hAnsi="Arial" w:cs="Arial"/>
          <w:sz w:val="28"/>
          <w:szCs w:val="28"/>
        </w:rPr>
        <w:t xml:space="preserve">отрудничества и </w:t>
      </w:r>
      <w:r w:rsidRPr="006210C1">
        <w:rPr>
          <w:rFonts w:ascii="Arial" w:hAnsi="Arial" w:cs="Arial"/>
          <w:sz w:val="28"/>
          <w:szCs w:val="28"/>
        </w:rPr>
        <w:t>Р</w:t>
      </w:r>
      <w:r w:rsidR="00375E20">
        <w:rPr>
          <w:rFonts w:ascii="Arial" w:hAnsi="Arial" w:cs="Arial"/>
          <w:sz w:val="28"/>
          <w:szCs w:val="28"/>
        </w:rPr>
        <w:t>азвития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NEA</w:t>
      </w:r>
      <w:r w:rsidR="00375E20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en-US"/>
        </w:rPr>
        <w:t>OECD</w:t>
      </w:r>
      <w:r w:rsidRPr="006210C1">
        <w:rPr>
          <w:rFonts w:ascii="Arial" w:hAnsi="Arial" w:cs="Arial"/>
          <w:sz w:val="28"/>
          <w:szCs w:val="28"/>
        </w:rPr>
        <w:t xml:space="preserve">) </w:t>
      </w:r>
      <w:r w:rsidR="00375E20" w:rsidRPr="00375E20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декабр</w:t>
      </w:r>
      <w:r w:rsidR="00375E20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2013 года</w:t>
      </w:r>
      <w:r w:rsidRPr="006210C1">
        <w:rPr>
          <w:rFonts w:ascii="Arial" w:hAnsi="Arial" w:cs="Arial"/>
          <w:sz w:val="28"/>
          <w:szCs w:val="28"/>
        </w:rPr>
        <w:t xml:space="preserve">, </w:t>
      </w:r>
      <w:r w:rsidR="00375E20">
        <w:rPr>
          <w:rFonts w:ascii="Arial" w:hAnsi="Arial" w:cs="Arial"/>
          <w:sz w:val="28"/>
          <w:szCs w:val="28"/>
        </w:rPr>
        <w:t xml:space="preserve">российские </w:t>
      </w:r>
      <w:r w:rsidR="00E64420">
        <w:rPr>
          <w:rFonts w:ascii="Arial" w:hAnsi="Arial" w:cs="Arial"/>
          <w:sz w:val="28"/>
          <w:szCs w:val="28"/>
        </w:rPr>
        <w:t>о</w:t>
      </w:r>
      <w:r w:rsidR="00375E20">
        <w:rPr>
          <w:rFonts w:ascii="Arial" w:hAnsi="Arial" w:cs="Arial"/>
          <w:sz w:val="28"/>
          <w:szCs w:val="28"/>
        </w:rPr>
        <w:t xml:space="preserve">рганизации получают доступ к </w:t>
      </w:r>
      <w:r w:rsidR="00375E20" w:rsidRPr="00375E20">
        <w:rPr>
          <w:rFonts w:ascii="Arial" w:hAnsi="Arial" w:cs="Arial"/>
          <w:sz w:val="28"/>
          <w:szCs w:val="28"/>
        </w:rPr>
        <w:t>программам и данным</w:t>
      </w:r>
      <w:r w:rsidR="00375E20">
        <w:rPr>
          <w:rFonts w:ascii="Arial" w:hAnsi="Arial" w:cs="Arial"/>
          <w:sz w:val="28"/>
          <w:szCs w:val="28"/>
        </w:rPr>
        <w:t xml:space="preserve"> Банка данных </w:t>
      </w:r>
      <w:r w:rsidR="00E467EF">
        <w:rPr>
          <w:rFonts w:ascii="Arial" w:hAnsi="Arial" w:cs="Arial"/>
          <w:sz w:val="28"/>
          <w:szCs w:val="28"/>
          <w:lang w:val="en-US"/>
        </w:rPr>
        <w:t>NEA</w:t>
      </w:r>
      <w:r w:rsidR="00E467EF">
        <w:rPr>
          <w:rFonts w:ascii="Arial" w:hAnsi="Arial" w:cs="Arial"/>
          <w:sz w:val="28"/>
          <w:szCs w:val="28"/>
        </w:rPr>
        <w:t> </w:t>
      </w:r>
      <w:r w:rsidR="00E467EF">
        <w:rPr>
          <w:rFonts w:ascii="Arial" w:hAnsi="Arial" w:cs="Arial"/>
          <w:sz w:val="28"/>
          <w:szCs w:val="28"/>
          <w:lang w:val="en-US"/>
        </w:rPr>
        <w:t>OECD</w:t>
      </w:r>
      <w:r w:rsidR="00375E20">
        <w:rPr>
          <w:rFonts w:ascii="Arial" w:hAnsi="Arial" w:cs="Arial"/>
          <w:sz w:val="28"/>
          <w:szCs w:val="28"/>
        </w:rPr>
        <w:t xml:space="preserve"> (</w:t>
      </w:r>
      <w:r w:rsidR="00375E20">
        <w:rPr>
          <w:rFonts w:ascii="Arial" w:hAnsi="Arial" w:cs="Arial"/>
          <w:sz w:val="28"/>
          <w:szCs w:val="28"/>
          <w:lang w:val="en-US"/>
        </w:rPr>
        <w:t>NEA Data Bank</w:t>
      </w:r>
      <w:r w:rsidR="00375E20">
        <w:rPr>
          <w:rFonts w:ascii="Arial" w:hAnsi="Arial" w:cs="Arial"/>
          <w:sz w:val="28"/>
          <w:szCs w:val="28"/>
        </w:rPr>
        <w:t>)</w:t>
      </w:r>
      <w:r w:rsidR="00375E20" w:rsidRPr="00375E20">
        <w:rPr>
          <w:rFonts w:ascii="Arial" w:hAnsi="Arial" w:cs="Arial"/>
          <w:sz w:val="28"/>
          <w:szCs w:val="28"/>
        </w:rPr>
        <w:t xml:space="preserve">. </w:t>
      </w:r>
      <w:r w:rsidR="00164DAA">
        <w:rPr>
          <w:rFonts w:ascii="Arial" w:hAnsi="Arial" w:cs="Arial"/>
          <w:sz w:val="28"/>
          <w:szCs w:val="28"/>
        </w:rPr>
        <w:t>Некоторые п</w:t>
      </w:r>
      <w:r w:rsidR="00053275">
        <w:rPr>
          <w:rFonts w:ascii="Arial" w:hAnsi="Arial" w:cs="Arial"/>
          <w:sz w:val="28"/>
          <w:szCs w:val="28"/>
        </w:rPr>
        <w:t>олезные ссылки:</w:t>
      </w:r>
      <w:r w:rsidR="00E467EF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053275" w:rsidRPr="00CB4349">
          <w:rPr>
            <w:rStyle w:val="a9"/>
            <w:rFonts w:ascii="Arial" w:hAnsi="Arial" w:cs="Arial"/>
            <w:sz w:val="28"/>
            <w:szCs w:val="28"/>
          </w:rPr>
          <w:t>http://www.oecd-nea.org/</w:t>
        </w:r>
      </w:hyperlink>
      <w:r w:rsidR="00053275">
        <w:rPr>
          <w:rFonts w:ascii="Arial" w:hAnsi="Arial" w:cs="Arial"/>
          <w:sz w:val="28"/>
          <w:szCs w:val="28"/>
        </w:rPr>
        <w:t xml:space="preserve">, </w:t>
      </w:r>
      <w:hyperlink r:id="rId9" w:history="1">
        <w:r w:rsidR="00053275" w:rsidRPr="00CB4349">
          <w:rPr>
            <w:rStyle w:val="a9"/>
            <w:rFonts w:ascii="Arial" w:hAnsi="Arial" w:cs="Arial"/>
            <w:sz w:val="28"/>
            <w:szCs w:val="28"/>
          </w:rPr>
          <w:t>http://www.atomic-energy.ru/NEA</w:t>
        </w:r>
      </w:hyperlink>
      <w:r w:rsidR="00053275">
        <w:rPr>
          <w:rFonts w:ascii="Arial" w:hAnsi="Arial" w:cs="Arial"/>
          <w:sz w:val="28"/>
          <w:szCs w:val="28"/>
        </w:rPr>
        <w:t xml:space="preserve">, </w:t>
      </w:r>
    </w:p>
    <w:p w:rsidR="00053275" w:rsidRPr="00375E20" w:rsidRDefault="007566D3" w:rsidP="00E467EF">
      <w:pPr>
        <w:jc w:val="both"/>
        <w:rPr>
          <w:rFonts w:ascii="Arial" w:hAnsi="Arial" w:cs="Arial"/>
          <w:sz w:val="28"/>
          <w:szCs w:val="28"/>
        </w:rPr>
      </w:pPr>
      <w:hyperlink r:id="rId10" w:history="1">
        <w:r w:rsidR="00053275" w:rsidRPr="00CB4349">
          <w:rPr>
            <w:rStyle w:val="a9"/>
            <w:rFonts w:ascii="Arial" w:hAnsi="Arial" w:cs="Arial"/>
            <w:sz w:val="28"/>
            <w:szCs w:val="28"/>
          </w:rPr>
          <w:t>https://www.oecd-nea.org/databank/</w:t>
        </w:r>
      </w:hyperlink>
      <w:r w:rsidR="00C56802">
        <w:rPr>
          <w:rFonts w:ascii="Arial" w:hAnsi="Arial" w:cs="Arial"/>
          <w:sz w:val="28"/>
          <w:szCs w:val="28"/>
        </w:rPr>
        <w:t>.</w:t>
      </w:r>
      <w:r w:rsidR="00053275">
        <w:rPr>
          <w:rFonts w:ascii="Arial" w:hAnsi="Arial" w:cs="Arial"/>
          <w:sz w:val="28"/>
          <w:szCs w:val="28"/>
        </w:rPr>
        <w:t xml:space="preserve"> </w:t>
      </w:r>
    </w:p>
    <w:p w:rsidR="00375E20" w:rsidRPr="00CD61B4" w:rsidRDefault="00E64420" w:rsidP="00055F09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обращения в </w:t>
      </w:r>
      <w:r w:rsidRPr="00E64420">
        <w:rPr>
          <w:rFonts w:ascii="Arial" w:hAnsi="Arial" w:cs="Arial"/>
          <w:sz w:val="28"/>
          <w:szCs w:val="28"/>
        </w:rPr>
        <w:t>«</w:t>
      </w:r>
      <w:proofErr w:type="spellStart"/>
      <w:r w:rsidRPr="00E64420">
        <w:rPr>
          <w:rFonts w:ascii="Arial" w:hAnsi="Arial" w:cs="Arial"/>
          <w:sz w:val="28"/>
          <w:szCs w:val="28"/>
        </w:rPr>
        <w:t>Росатом</w:t>
      </w:r>
      <w:proofErr w:type="spellEnd"/>
      <w:r w:rsidRPr="00E64420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и процедуры утверждения, российская организация получает </w:t>
      </w:r>
      <w:r w:rsidR="00CD61B4">
        <w:rPr>
          <w:rFonts w:ascii="Arial" w:hAnsi="Arial" w:cs="Arial"/>
          <w:sz w:val="28"/>
          <w:szCs w:val="28"/>
        </w:rPr>
        <w:t xml:space="preserve">официальный </w:t>
      </w:r>
      <w:r>
        <w:rPr>
          <w:rFonts w:ascii="Arial" w:hAnsi="Arial" w:cs="Arial"/>
          <w:sz w:val="28"/>
          <w:szCs w:val="28"/>
        </w:rPr>
        <w:t xml:space="preserve">статус Уполномоченной организации </w:t>
      </w:r>
      <w:r w:rsidR="00CD61B4" w:rsidRPr="00CD61B4">
        <w:rPr>
          <w:rFonts w:ascii="Arial" w:hAnsi="Arial" w:cs="Arial"/>
          <w:sz w:val="28"/>
          <w:szCs w:val="28"/>
        </w:rPr>
        <w:t>(</w:t>
      </w:r>
      <w:r w:rsidR="00CD61B4">
        <w:rPr>
          <w:rFonts w:ascii="Arial" w:hAnsi="Arial" w:cs="Arial"/>
          <w:sz w:val="28"/>
          <w:szCs w:val="28"/>
          <w:lang w:val="en-US"/>
        </w:rPr>
        <w:t>N</w:t>
      </w:r>
      <w:proofErr w:type="spellStart"/>
      <w:r w:rsidR="00CD61B4" w:rsidRPr="00CD61B4">
        <w:rPr>
          <w:rFonts w:ascii="Arial" w:hAnsi="Arial" w:cs="Arial"/>
          <w:sz w:val="28"/>
          <w:szCs w:val="28"/>
        </w:rPr>
        <w:t>ominated</w:t>
      </w:r>
      <w:proofErr w:type="spellEnd"/>
      <w:r w:rsidR="00CD61B4" w:rsidRPr="00CD61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61B4" w:rsidRPr="00CD61B4">
        <w:rPr>
          <w:rFonts w:ascii="Arial" w:hAnsi="Arial" w:cs="Arial"/>
          <w:sz w:val="28"/>
          <w:szCs w:val="28"/>
        </w:rPr>
        <w:t>establishment</w:t>
      </w:r>
      <w:proofErr w:type="spellEnd"/>
      <w:r w:rsidR="00CD61B4" w:rsidRPr="00CD61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61B4" w:rsidRPr="00CD61B4">
        <w:rPr>
          <w:rFonts w:ascii="Arial" w:hAnsi="Arial" w:cs="Arial"/>
          <w:sz w:val="28"/>
          <w:szCs w:val="28"/>
        </w:rPr>
        <w:t>in</w:t>
      </w:r>
      <w:proofErr w:type="spellEnd"/>
      <w:r w:rsidR="00CD61B4" w:rsidRPr="00CD61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61B4" w:rsidRPr="00CD61B4">
        <w:rPr>
          <w:rFonts w:ascii="Arial" w:hAnsi="Arial" w:cs="Arial"/>
          <w:sz w:val="28"/>
          <w:szCs w:val="28"/>
        </w:rPr>
        <w:t>the</w:t>
      </w:r>
      <w:proofErr w:type="spellEnd"/>
      <w:r w:rsidR="00CD61B4" w:rsidRPr="00CD61B4">
        <w:rPr>
          <w:rFonts w:ascii="Arial" w:hAnsi="Arial" w:cs="Arial"/>
          <w:sz w:val="28"/>
          <w:szCs w:val="28"/>
        </w:rPr>
        <w:t xml:space="preserve"> NEA</w:t>
      </w:r>
      <w:r w:rsidR="006D3826">
        <w:rPr>
          <w:rFonts w:ascii="Arial" w:hAnsi="Arial" w:cs="Arial"/>
          <w:sz w:val="28"/>
          <w:szCs w:val="28"/>
        </w:rPr>
        <w:t> </w:t>
      </w:r>
      <w:proofErr w:type="spellStart"/>
      <w:r w:rsidR="00CD61B4" w:rsidRPr="00CD61B4">
        <w:rPr>
          <w:rFonts w:ascii="Arial" w:hAnsi="Arial" w:cs="Arial"/>
          <w:sz w:val="28"/>
          <w:szCs w:val="28"/>
        </w:rPr>
        <w:t>Data</w:t>
      </w:r>
      <w:proofErr w:type="spellEnd"/>
      <w:r w:rsidR="006D3826">
        <w:rPr>
          <w:rFonts w:ascii="Arial" w:hAnsi="Arial" w:cs="Arial"/>
          <w:sz w:val="28"/>
          <w:szCs w:val="28"/>
        </w:rPr>
        <w:t> </w:t>
      </w:r>
      <w:proofErr w:type="spellStart"/>
      <w:r w:rsidR="00CD61B4" w:rsidRPr="00CD61B4">
        <w:rPr>
          <w:rFonts w:ascii="Arial" w:hAnsi="Arial" w:cs="Arial"/>
          <w:sz w:val="28"/>
          <w:szCs w:val="28"/>
        </w:rPr>
        <w:t>Bank</w:t>
      </w:r>
      <w:proofErr w:type="spellEnd"/>
      <w:r w:rsidR="00CD61B4" w:rsidRPr="00CD61B4">
        <w:rPr>
          <w:rFonts w:ascii="Arial" w:hAnsi="Arial" w:cs="Arial"/>
          <w:sz w:val="28"/>
          <w:szCs w:val="28"/>
        </w:rPr>
        <w:t xml:space="preserve">), </w:t>
      </w:r>
      <w:r w:rsidR="00AD08A0">
        <w:rPr>
          <w:rFonts w:ascii="Arial" w:hAnsi="Arial" w:cs="Arial"/>
          <w:sz w:val="28"/>
          <w:szCs w:val="28"/>
        </w:rPr>
        <w:t xml:space="preserve">т.е. уполномоченной получать </w:t>
      </w:r>
      <w:r w:rsidR="00AD08A0" w:rsidRPr="00AD08A0">
        <w:rPr>
          <w:rFonts w:ascii="Arial" w:hAnsi="Arial" w:cs="Arial"/>
          <w:sz w:val="28"/>
          <w:szCs w:val="28"/>
        </w:rPr>
        <w:t>программ</w:t>
      </w:r>
      <w:r w:rsidR="00AD08A0">
        <w:rPr>
          <w:rFonts w:ascii="Arial" w:hAnsi="Arial" w:cs="Arial"/>
          <w:sz w:val="28"/>
          <w:szCs w:val="28"/>
        </w:rPr>
        <w:t>ы</w:t>
      </w:r>
      <w:r w:rsidR="00AD08A0" w:rsidRPr="00AD08A0">
        <w:rPr>
          <w:rFonts w:ascii="Arial" w:hAnsi="Arial" w:cs="Arial"/>
          <w:sz w:val="28"/>
          <w:szCs w:val="28"/>
        </w:rPr>
        <w:t xml:space="preserve"> и данны</w:t>
      </w:r>
      <w:r w:rsidR="00AD08A0">
        <w:rPr>
          <w:rFonts w:ascii="Arial" w:hAnsi="Arial" w:cs="Arial"/>
          <w:sz w:val="28"/>
          <w:szCs w:val="28"/>
        </w:rPr>
        <w:t xml:space="preserve">е </w:t>
      </w:r>
      <w:r w:rsidR="001B6E14">
        <w:rPr>
          <w:rFonts w:ascii="Arial" w:hAnsi="Arial" w:cs="Arial"/>
          <w:sz w:val="28"/>
          <w:szCs w:val="28"/>
        </w:rPr>
        <w:t xml:space="preserve">из </w:t>
      </w:r>
      <w:r w:rsidR="00AD08A0" w:rsidRPr="00CD61B4">
        <w:rPr>
          <w:rFonts w:ascii="Arial" w:hAnsi="Arial" w:cs="Arial"/>
          <w:sz w:val="28"/>
          <w:szCs w:val="28"/>
        </w:rPr>
        <w:t>NEA</w:t>
      </w:r>
      <w:r w:rsidR="006D3826">
        <w:rPr>
          <w:rFonts w:ascii="Arial" w:hAnsi="Arial" w:cs="Arial"/>
          <w:sz w:val="28"/>
          <w:szCs w:val="28"/>
        </w:rPr>
        <w:t> </w:t>
      </w:r>
      <w:proofErr w:type="spellStart"/>
      <w:r w:rsidR="00AD08A0" w:rsidRPr="00CD61B4">
        <w:rPr>
          <w:rFonts w:ascii="Arial" w:hAnsi="Arial" w:cs="Arial"/>
          <w:sz w:val="28"/>
          <w:szCs w:val="28"/>
        </w:rPr>
        <w:t>Data</w:t>
      </w:r>
      <w:proofErr w:type="spellEnd"/>
      <w:r w:rsidR="006D3826">
        <w:rPr>
          <w:rFonts w:ascii="Arial" w:hAnsi="Arial" w:cs="Arial"/>
          <w:sz w:val="28"/>
          <w:szCs w:val="28"/>
        </w:rPr>
        <w:t> </w:t>
      </w:r>
      <w:proofErr w:type="spellStart"/>
      <w:r w:rsidR="00AD08A0" w:rsidRPr="00CD61B4">
        <w:rPr>
          <w:rFonts w:ascii="Arial" w:hAnsi="Arial" w:cs="Arial"/>
          <w:sz w:val="28"/>
          <w:szCs w:val="28"/>
        </w:rPr>
        <w:t>Bank</w:t>
      </w:r>
      <w:proofErr w:type="spellEnd"/>
      <w:r w:rsidR="0066778B">
        <w:rPr>
          <w:rFonts w:ascii="Arial" w:hAnsi="Arial" w:cs="Arial"/>
          <w:sz w:val="28"/>
          <w:szCs w:val="28"/>
        </w:rPr>
        <w:t xml:space="preserve"> (список</w:t>
      </w:r>
      <w:r w:rsidR="00AD08A0">
        <w:rPr>
          <w:rFonts w:ascii="Arial" w:hAnsi="Arial" w:cs="Arial"/>
          <w:sz w:val="28"/>
          <w:szCs w:val="28"/>
        </w:rPr>
        <w:t xml:space="preserve"> </w:t>
      </w:r>
      <w:r w:rsidR="0066778B">
        <w:rPr>
          <w:rFonts w:ascii="Arial" w:hAnsi="Arial" w:cs="Arial"/>
          <w:sz w:val="28"/>
          <w:szCs w:val="28"/>
        </w:rPr>
        <w:t>у</w:t>
      </w:r>
      <w:r w:rsidR="00AD08A0">
        <w:rPr>
          <w:rFonts w:ascii="Arial" w:hAnsi="Arial" w:cs="Arial"/>
          <w:sz w:val="28"/>
          <w:szCs w:val="28"/>
        </w:rPr>
        <w:t>полномоченных российских организаци</w:t>
      </w:r>
      <w:r w:rsidR="006D3826">
        <w:rPr>
          <w:rFonts w:ascii="Arial" w:hAnsi="Arial" w:cs="Arial"/>
          <w:sz w:val="28"/>
          <w:szCs w:val="28"/>
        </w:rPr>
        <w:t>й</w:t>
      </w:r>
      <w:r w:rsidR="0066778B">
        <w:rPr>
          <w:rFonts w:ascii="Arial" w:hAnsi="Arial" w:cs="Arial"/>
          <w:sz w:val="28"/>
          <w:szCs w:val="28"/>
        </w:rPr>
        <w:t>:</w:t>
      </w:r>
      <w:r w:rsidR="006D3826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="006D3826" w:rsidRPr="00CB4349">
          <w:rPr>
            <w:rStyle w:val="a9"/>
            <w:rFonts w:ascii="Arial" w:hAnsi="Arial" w:cs="Arial"/>
            <w:sz w:val="28"/>
            <w:szCs w:val="28"/>
          </w:rPr>
          <w:t>http://www.oecd-nea.org/dbprog/pretlo.cgi?country=RUSSIA&amp;submit=Display</w:t>
        </w:r>
      </w:hyperlink>
      <w:r w:rsidR="0066778B">
        <w:rPr>
          <w:rFonts w:ascii="Arial" w:hAnsi="Arial" w:cs="Arial"/>
          <w:sz w:val="28"/>
          <w:szCs w:val="28"/>
        </w:rPr>
        <w:t>)</w:t>
      </w:r>
      <w:r w:rsidR="00C56802">
        <w:rPr>
          <w:rFonts w:ascii="Arial" w:hAnsi="Arial" w:cs="Arial"/>
          <w:sz w:val="28"/>
          <w:szCs w:val="28"/>
        </w:rPr>
        <w:t>.</w:t>
      </w:r>
      <w:r w:rsidR="0066778B">
        <w:rPr>
          <w:rFonts w:ascii="Arial" w:hAnsi="Arial" w:cs="Arial"/>
          <w:sz w:val="28"/>
          <w:szCs w:val="28"/>
        </w:rPr>
        <w:t xml:space="preserve"> </w:t>
      </w:r>
    </w:p>
    <w:p w:rsidR="0066778B" w:rsidRDefault="00053275" w:rsidP="0017097F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C56802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полномоченной организации</w:t>
      </w:r>
      <w:r w:rsidR="00164DAA">
        <w:rPr>
          <w:rFonts w:ascii="Arial" w:hAnsi="Arial" w:cs="Arial"/>
          <w:sz w:val="28"/>
          <w:szCs w:val="28"/>
        </w:rPr>
        <w:t xml:space="preserve"> назначается ответственное лицо по связи с </w:t>
      </w:r>
      <w:r w:rsidR="00164DAA" w:rsidRPr="00CD61B4">
        <w:rPr>
          <w:rFonts w:ascii="Arial" w:hAnsi="Arial" w:cs="Arial"/>
          <w:sz w:val="28"/>
          <w:szCs w:val="28"/>
        </w:rPr>
        <w:t>NEA</w:t>
      </w:r>
      <w:r w:rsidR="00164DAA">
        <w:rPr>
          <w:rFonts w:ascii="Arial" w:hAnsi="Arial" w:cs="Arial"/>
          <w:sz w:val="28"/>
          <w:szCs w:val="28"/>
        </w:rPr>
        <w:t> </w:t>
      </w:r>
      <w:proofErr w:type="spellStart"/>
      <w:r w:rsidR="00164DAA" w:rsidRPr="00CD61B4">
        <w:rPr>
          <w:rFonts w:ascii="Arial" w:hAnsi="Arial" w:cs="Arial"/>
          <w:sz w:val="28"/>
          <w:szCs w:val="28"/>
        </w:rPr>
        <w:t>Data</w:t>
      </w:r>
      <w:proofErr w:type="spellEnd"/>
      <w:r w:rsidR="00164DAA">
        <w:rPr>
          <w:rFonts w:ascii="Arial" w:hAnsi="Arial" w:cs="Arial"/>
          <w:sz w:val="28"/>
          <w:szCs w:val="28"/>
        </w:rPr>
        <w:t> </w:t>
      </w:r>
      <w:proofErr w:type="spellStart"/>
      <w:r w:rsidR="00164DAA" w:rsidRPr="00CD61B4">
        <w:rPr>
          <w:rFonts w:ascii="Arial" w:hAnsi="Arial" w:cs="Arial"/>
          <w:sz w:val="28"/>
          <w:szCs w:val="28"/>
        </w:rPr>
        <w:t>Bank</w:t>
      </w:r>
      <w:proofErr w:type="spellEnd"/>
      <w:r w:rsidR="00164DAA">
        <w:rPr>
          <w:rFonts w:ascii="Arial" w:hAnsi="Arial" w:cs="Arial"/>
          <w:sz w:val="28"/>
          <w:szCs w:val="28"/>
        </w:rPr>
        <w:t xml:space="preserve"> – офицер связи (</w:t>
      </w:r>
      <w:proofErr w:type="spellStart"/>
      <w:r w:rsidR="00164DAA" w:rsidRPr="00164DAA">
        <w:rPr>
          <w:rFonts w:ascii="Arial" w:hAnsi="Arial" w:cs="Arial"/>
          <w:sz w:val="28"/>
          <w:szCs w:val="28"/>
        </w:rPr>
        <w:t>liaison</w:t>
      </w:r>
      <w:proofErr w:type="spellEnd"/>
      <w:r w:rsidR="00164DAA" w:rsidRPr="00164D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4DAA" w:rsidRPr="00164DAA">
        <w:rPr>
          <w:rFonts w:ascii="Arial" w:hAnsi="Arial" w:cs="Arial"/>
          <w:sz w:val="28"/>
          <w:szCs w:val="28"/>
        </w:rPr>
        <w:t>officer</w:t>
      </w:r>
      <w:proofErr w:type="spellEnd"/>
      <w:r w:rsidR="00164DAA">
        <w:rPr>
          <w:rFonts w:ascii="Arial" w:hAnsi="Arial" w:cs="Arial"/>
          <w:sz w:val="28"/>
          <w:szCs w:val="28"/>
        </w:rPr>
        <w:t xml:space="preserve">). </w:t>
      </w:r>
      <w:r w:rsidR="00C56802">
        <w:rPr>
          <w:rFonts w:ascii="Arial" w:hAnsi="Arial" w:cs="Arial"/>
          <w:sz w:val="28"/>
          <w:szCs w:val="28"/>
        </w:rPr>
        <w:t xml:space="preserve">Все контакты сотрудников организации с </w:t>
      </w:r>
      <w:r w:rsidR="00C56802" w:rsidRPr="00CD61B4">
        <w:rPr>
          <w:rFonts w:ascii="Arial" w:hAnsi="Arial" w:cs="Arial"/>
          <w:sz w:val="28"/>
          <w:szCs w:val="28"/>
        </w:rPr>
        <w:t>NEA</w:t>
      </w:r>
      <w:r w:rsidR="00C56802">
        <w:rPr>
          <w:rFonts w:ascii="Arial" w:hAnsi="Arial" w:cs="Arial"/>
          <w:sz w:val="28"/>
          <w:szCs w:val="28"/>
        </w:rPr>
        <w:t> </w:t>
      </w:r>
      <w:proofErr w:type="spellStart"/>
      <w:r w:rsidR="00C56802" w:rsidRPr="00CD61B4">
        <w:rPr>
          <w:rFonts w:ascii="Arial" w:hAnsi="Arial" w:cs="Arial"/>
          <w:sz w:val="28"/>
          <w:szCs w:val="28"/>
        </w:rPr>
        <w:t>Data</w:t>
      </w:r>
      <w:proofErr w:type="spellEnd"/>
      <w:r w:rsidR="00C56802">
        <w:rPr>
          <w:rFonts w:ascii="Arial" w:hAnsi="Arial" w:cs="Arial"/>
          <w:sz w:val="28"/>
          <w:szCs w:val="28"/>
        </w:rPr>
        <w:t> </w:t>
      </w:r>
      <w:proofErr w:type="spellStart"/>
      <w:r w:rsidR="00C56802" w:rsidRPr="00CD61B4">
        <w:rPr>
          <w:rFonts w:ascii="Arial" w:hAnsi="Arial" w:cs="Arial"/>
          <w:sz w:val="28"/>
          <w:szCs w:val="28"/>
        </w:rPr>
        <w:t>Bank</w:t>
      </w:r>
      <w:proofErr w:type="spellEnd"/>
      <w:r w:rsidR="00C56802">
        <w:rPr>
          <w:rFonts w:ascii="Arial" w:hAnsi="Arial" w:cs="Arial"/>
          <w:sz w:val="28"/>
          <w:szCs w:val="28"/>
        </w:rPr>
        <w:t xml:space="preserve"> осуществляются только через офицера связи</w:t>
      </w:r>
      <w:r w:rsidR="002A7242">
        <w:rPr>
          <w:rFonts w:ascii="Arial" w:hAnsi="Arial" w:cs="Arial"/>
          <w:sz w:val="28"/>
          <w:szCs w:val="28"/>
        </w:rPr>
        <w:t xml:space="preserve">, который формирует и отправляет </w:t>
      </w:r>
      <w:proofErr w:type="gramStart"/>
      <w:r w:rsidR="00936BF7">
        <w:rPr>
          <w:rFonts w:ascii="Arial" w:hAnsi="Arial" w:cs="Arial"/>
          <w:sz w:val="28"/>
          <w:szCs w:val="28"/>
        </w:rPr>
        <w:t>интернет-</w:t>
      </w:r>
      <w:bookmarkStart w:id="0" w:name="_GoBack"/>
      <w:bookmarkEnd w:id="0"/>
      <w:r w:rsidR="002A7242">
        <w:rPr>
          <w:rFonts w:ascii="Arial" w:hAnsi="Arial" w:cs="Arial"/>
          <w:sz w:val="28"/>
          <w:szCs w:val="28"/>
        </w:rPr>
        <w:t>запросы</w:t>
      </w:r>
      <w:proofErr w:type="gramEnd"/>
      <w:r w:rsidR="002A7242">
        <w:rPr>
          <w:rFonts w:ascii="Arial" w:hAnsi="Arial" w:cs="Arial"/>
          <w:sz w:val="28"/>
          <w:szCs w:val="28"/>
        </w:rPr>
        <w:t xml:space="preserve"> и получает программы на свой адрес</w:t>
      </w:r>
      <w:r w:rsidR="00C56802">
        <w:rPr>
          <w:rFonts w:ascii="Arial" w:hAnsi="Arial" w:cs="Arial"/>
          <w:sz w:val="28"/>
          <w:szCs w:val="28"/>
        </w:rPr>
        <w:t xml:space="preserve">. В ИЯИ РАН офицером связи назначен </w:t>
      </w:r>
      <w:proofErr w:type="spellStart"/>
      <w:r w:rsidR="00C56802">
        <w:rPr>
          <w:rFonts w:ascii="Arial" w:hAnsi="Arial" w:cs="Arial"/>
          <w:sz w:val="28"/>
          <w:szCs w:val="28"/>
        </w:rPr>
        <w:t>Н.М.Соболевский</w:t>
      </w:r>
      <w:proofErr w:type="spellEnd"/>
      <w:r w:rsidR="0017097F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="0017097F" w:rsidRPr="00CB4349">
          <w:rPr>
            <w:rStyle w:val="a9"/>
            <w:rFonts w:ascii="Arial" w:hAnsi="Arial" w:cs="Arial"/>
            <w:sz w:val="28"/>
            <w:szCs w:val="28"/>
            <w:lang w:val="en-US"/>
          </w:rPr>
          <w:t>sobolevs</w:t>
        </w:r>
        <w:r w:rsidR="0017097F" w:rsidRPr="0017097F">
          <w:rPr>
            <w:rStyle w:val="a9"/>
            <w:rFonts w:ascii="Arial" w:hAnsi="Arial" w:cs="Arial"/>
            <w:sz w:val="28"/>
            <w:szCs w:val="28"/>
          </w:rPr>
          <w:t>@</w:t>
        </w:r>
        <w:proofErr w:type="spellStart"/>
        <w:r w:rsidR="0017097F" w:rsidRPr="00CB4349">
          <w:rPr>
            <w:rStyle w:val="a9"/>
            <w:rFonts w:ascii="Arial" w:hAnsi="Arial" w:cs="Arial"/>
            <w:sz w:val="28"/>
            <w:szCs w:val="28"/>
            <w:lang w:val="en-US"/>
          </w:rPr>
          <w:t>inr</w:t>
        </w:r>
        <w:proofErr w:type="spellEnd"/>
        <w:r w:rsidR="0017097F" w:rsidRPr="0017097F">
          <w:rPr>
            <w:rStyle w:val="a9"/>
            <w:rFonts w:ascii="Arial" w:hAnsi="Arial" w:cs="Arial"/>
            <w:sz w:val="28"/>
            <w:szCs w:val="28"/>
          </w:rPr>
          <w:t>.</w:t>
        </w:r>
        <w:proofErr w:type="spellStart"/>
        <w:r w:rsidR="0017097F" w:rsidRPr="00CB4349">
          <w:rPr>
            <w:rStyle w:val="a9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17097F" w:rsidRPr="0017097F">
          <w:rPr>
            <w:rStyle w:val="a9"/>
            <w:rFonts w:ascii="Arial" w:hAnsi="Arial" w:cs="Arial"/>
            <w:sz w:val="28"/>
            <w:szCs w:val="28"/>
          </w:rPr>
          <w:t>/</w:t>
        </w:r>
      </w:hyperlink>
      <w:r w:rsidR="0017097F" w:rsidRPr="0017097F">
        <w:rPr>
          <w:rFonts w:ascii="Arial" w:hAnsi="Arial" w:cs="Arial"/>
          <w:sz w:val="28"/>
          <w:szCs w:val="28"/>
        </w:rPr>
        <w:t xml:space="preserve"> </w:t>
      </w:r>
    </w:p>
    <w:p w:rsidR="0017097F" w:rsidRDefault="0017097F" w:rsidP="0017097F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каталогом программ </w:t>
      </w:r>
      <w:r w:rsidRPr="00CD61B4">
        <w:rPr>
          <w:rFonts w:ascii="Arial" w:hAnsi="Arial" w:cs="Arial"/>
          <w:sz w:val="28"/>
          <w:szCs w:val="28"/>
        </w:rPr>
        <w:t>NEA</w:t>
      </w:r>
      <w:r>
        <w:rPr>
          <w:rFonts w:ascii="Arial" w:hAnsi="Arial" w:cs="Arial"/>
          <w:sz w:val="28"/>
          <w:szCs w:val="28"/>
        </w:rPr>
        <w:t> </w:t>
      </w:r>
      <w:proofErr w:type="spellStart"/>
      <w:r w:rsidRPr="00CD61B4">
        <w:rPr>
          <w:rFonts w:ascii="Arial" w:hAnsi="Arial" w:cs="Arial"/>
          <w:sz w:val="28"/>
          <w:szCs w:val="28"/>
        </w:rPr>
        <w:t>Data</w:t>
      </w:r>
      <w:proofErr w:type="spellEnd"/>
      <w:r>
        <w:rPr>
          <w:rFonts w:ascii="Arial" w:hAnsi="Arial" w:cs="Arial"/>
          <w:sz w:val="28"/>
          <w:szCs w:val="28"/>
        </w:rPr>
        <w:t> </w:t>
      </w:r>
      <w:proofErr w:type="spellStart"/>
      <w:r w:rsidRPr="00CD61B4">
        <w:rPr>
          <w:rFonts w:ascii="Arial" w:hAnsi="Arial" w:cs="Arial"/>
          <w:sz w:val="28"/>
          <w:szCs w:val="28"/>
        </w:rPr>
        <w:t>Bank</w:t>
      </w:r>
      <w:proofErr w:type="spellEnd"/>
      <w:r>
        <w:rPr>
          <w:rFonts w:ascii="Arial" w:hAnsi="Arial" w:cs="Arial"/>
          <w:sz w:val="28"/>
          <w:szCs w:val="28"/>
        </w:rPr>
        <w:t xml:space="preserve"> можно ознакомиться по ссылке: </w:t>
      </w:r>
      <w:hyperlink r:id="rId13" w:history="1">
        <w:r w:rsidRPr="00CB4349">
          <w:rPr>
            <w:rStyle w:val="a9"/>
            <w:rFonts w:ascii="Arial" w:hAnsi="Arial" w:cs="Arial"/>
            <w:sz w:val="28"/>
            <w:szCs w:val="28"/>
          </w:rPr>
          <w:t>www.oecd-nea.org/dbprog/</w:t>
        </w:r>
      </w:hyperlink>
      <w:r>
        <w:rPr>
          <w:rFonts w:ascii="Arial" w:hAnsi="Arial" w:cs="Arial"/>
          <w:sz w:val="28"/>
          <w:szCs w:val="28"/>
        </w:rPr>
        <w:t xml:space="preserve">. </w:t>
      </w:r>
    </w:p>
    <w:p w:rsidR="0017097F" w:rsidRDefault="0017097F" w:rsidP="0017097F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Программы предоставляются </w:t>
      </w:r>
      <w:r w:rsidR="002A7242">
        <w:rPr>
          <w:rFonts w:ascii="Arial" w:hAnsi="Arial" w:cs="Arial"/>
          <w:sz w:val="28"/>
          <w:szCs w:val="28"/>
        </w:rPr>
        <w:t xml:space="preserve">по запросу не автоматически, а после рассмотрения в </w:t>
      </w:r>
      <w:r w:rsidR="002A7242" w:rsidRPr="00CD61B4">
        <w:rPr>
          <w:rFonts w:ascii="Arial" w:hAnsi="Arial" w:cs="Arial"/>
          <w:sz w:val="28"/>
          <w:szCs w:val="28"/>
        </w:rPr>
        <w:t>NEA</w:t>
      </w:r>
      <w:r w:rsidR="002A7242">
        <w:rPr>
          <w:rFonts w:ascii="Arial" w:hAnsi="Arial" w:cs="Arial"/>
          <w:sz w:val="28"/>
          <w:szCs w:val="28"/>
        </w:rPr>
        <w:t> </w:t>
      </w:r>
      <w:proofErr w:type="spellStart"/>
      <w:r w:rsidR="002A7242" w:rsidRPr="00CD61B4">
        <w:rPr>
          <w:rFonts w:ascii="Arial" w:hAnsi="Arial" w:cs="Arial"/>
          <w:sz w:val="28"/>
          <w:szCs w:val="28"/>
        </w:rPr>
        <w:t>Data</w:t>
      </w:r>
      <w:proofErr w:type="spellEnd"/>
      <w:r w:rsidR="002A7242">
        <w:rPr>
          <w:rFonts w:ascii="Arial" w:hAnsi="Arial" w:cs="Arial"/>
          <w:sz w:val="28"/>
          <w:szCs w:val="28"/>
        </w:rPr>
        <w:t> </w:t>
      </w:r>
      <w:proofErr w:type="spellStart"/>
      <w:r w:rsidR="002A7242" w:rsidRPr="00CD61B4">
        <w:rPr>
          <w:rFonts w:ascii="Arial" w:hAnsi="Arial" w:cs="Arial"/>
          <w:sz w:val="28"/>
          <w:szCs w:val="28"/>
        </w:rPr>
        <w:t>Bank</w:t>
      </w:r>
      <w:proofErr w:type="spellEnd"/>
      <w:r w:rsidR="002A7242">
        <w:rPr>
          <w:rFonts w:ascii="Arial" w:hAnsi="Arial" w:cs="Arial"/>
          <w:sz w:val="28"/>
          <w:szCs w:val="28"/>
        </w:rPr>
        <w:t xml:space="preserve">, и на довольно строгих условиях. </w:t>
      </w:r>
      <w:r w:rsidR="00E22A68">
        <w:rPr>
          <w:rFonts w:ascii="Arial" w:hAnsi="Arial" w:cs="Arial"/>
          <w:sz w:val="28"/>
          <w:szCs w:val="28"/>
        </w:rPr>
        <w:t>Соблюдение этих условий гарантируется Институтом при получении статуса Уполномоченной организации</w:t>
      </w:r>
      <w:r w:rsidR="00B76A2E">
        <w:rPr>
          <w:rFonts w:ascii="Arial" w:hAnsi="Arial" w:cs="Arial"/>
          <w:sz w:val="28"/>
          <w:szCs w:val="28"/>
        </w:rPr>
        <w:t>, в частности</w:t>
      </w:r>
      <w:r w:rsidR="00E22A68">
        <w:rPr>
          <w:rFonts w:ascii="Arial" w:hAnsi="Arial" w:cs="Arial"/>
          <w:sz w:val="28"/>
          <w:szCs w:val="28"/>
        </w:rPr>
        <w:t>:</w:t>
      </w:r>
      <w:r w:rsidR="00874F53">
        <w:rPr>
          <w:rFonts w:ascii="Arial" w:hAnsi="Arial" w:cs="Arial"/>
          <w:sz w:val="28"/>
          <w:szCs w:val="28"/>
        </w:rPr>
        <w:t xml:space="preserve"> </w:t>
      </w:r>
    </w:p>
    <w:p w:rsidR="00E22A68" w:rsidRPr="00BD23B6" w:rsidRDefault="00D95FDF" w:rsidP="00BD23B6">
      <w:pPr>
        <w:pStyle w:val="ae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BD23B6">
        <w:rPr>
          <w:rFonts w:ascii="Arial" w:hAnsi="Arial" w:cs="Arial"/>
          <w:sz w:val="28"/>
          <w:szCs w:val="28"/>
        </w:rPr>
        <w:t>Конечный пользователь (</w:t>
      </w:r>
      <w:r w:rsidRPr="00BD23B6">
        <w:rPr>
          <w:rFonts w:ascii="Arial" w:hAnsi="Arial" w:cs="Arial"/>
          <w:sz w:val="28"/>
          <w:szCs w:val="28"/>
          <w:lang w:val="en-US"/>
        </w:rPr>
        <w:t>end</w:t>
      </w:r>
      <w:r w:rsidRPr="00BD23B6">
        <w:rPr>
          <w:rFonts w:ascii="Arial" w:hAnsi="Arial" w:cs="Arial"/>
          <w:sz w:val="28"/>
          <w:szCs w:val="28"/>
        </w:rPr>
        <w:t>-</w:t>
      </w:r>
      <w:r w:rsidRPr="00BD23B6">
        <w:rPr>
          <w:rFonts w:ascii="Arial" w:hAnsi="Arial" w:cs="Arial"/>
          <w:sz w:val="28"/>
          <w:szCs w:val="28"/>
          <w:lang w:val="en-US"/>
        </w:rPr>
        <w:t>user</w:t>
      </w:r>
      <w:r w:rsidRPr="00BD23B6">
        <w:rPr>
          <w:rFonts w:ascii="Arial" w:hAnsi="Arial" w:cs="Arial"/>
          <w:sz w:val="28"/>
          <w:szCs w:val="28"/>
        </w:rPr>
        <w:t xml:space="preserve">) </w:t>
      </w:r>
      <w:r w:rsidR="00C25DB2">
        <w:rPr>
          <w:rFonts w:ascii="Arial" w:hAnsi="Arial" w:cs="Arial"/>
          <w:sz w:val="28"/>
          <w:szCs w:val="28"/>
        </w:rPr>
        <w:t>должен быть</w:t>
      </w:r>
      <w:r w:rsidRPr="00BD23B6">
        <w:rPr>
          <w:rFonts w:ascii="Arial" w:hAnsi="Arial" w:cs="Arial"/>
          <w:sz w:val="28"/>
          <w:szCs w:val="28"/>
        </w:rPr>
        <w:t xml:space="preserve"> штатным сотрудником организации. При увольнении он теряет право использовать полученные </w:t>
      </w:r>
      <w:r w:rsidR="00BD23B6" w:rsidRPr="00BD23B6">
        <w:rPr>
          <w:rFonts w:ascii="Arial" w:hAnsi="Arial" w:cs="Arial"/>
          <w:sz w:val="28"/>
          <w:szCs w:val="28"/>
        </w:rPr>
        <w:t>из NEA </w:t>
      </w:r>
      <w:proofErr w:type="spellStart"/>
      <w:r w:rsidR="00BD23B6" w:rsidRPr="00BD23B6">
        <w:rPr>
          <w:rFonts w:ascii="Arial" w:hAnsi="Arial" w:cs="Arial"/>
          <w:sz w:val="28"/>
          <w:szCs w:val="28"/>
        </w:rPr>
        <w:t>Data</w:t>
      </w:r>
      <w:proofErr w:type="spellEnd"/>
      <w:r w:rsidR="00BD23B6" w:rsidRPr="00BD23B6">
        <w:rPr>
          <w:rFonts w:ascii="Arial" w:hAnsi="Arial" w:cs="Arial"/>
          <w:sz w:val="28"/>
          <w:szCs w:val="28"/>
        </w:rPr>
        <w:t> </w:t>
      </w:r>
      <w:proofErr w:type="spellStart"/>
      <w:r w:rsidR="00BD23B6" w:rsidRPr="00BD23B6">
        <w:rPr>
          <w:rFonts w:ascii="Arial" w:hAnsi="Arial" w:cs="Arial"/>
          <w:sz w:val="28"/>
          <w:szCs w:val="28"/>
        </w:rPr>
        <w:t>Bank</w:t>
      </w:r>
      <w:proofErr w:type="spellEnd"/>
      <w:r w:rsidR="00BD23B6" w:rsidRPr="00BD23B6">
        <w:rPr>
          <w:rFonts w:ascii="Arial" w:hAnsi="Arial" w:cs="Arial"/>
          <w:sz w:val="28"/>
          <w:szCs w:val="28"/>
        </w:rPr>
        <w:t xml:space="preserve"> </w:t>
      </w:r>
      <w:r w:rsidRPr="00BD23B6">
        <w:rPr>
          <w:rFonts w:ascii="Arial" w:hAnsi="Arial" w:cs="Arial"/>
          <w:sz w:val="28"/>
          <w:szCs w:val="28"/>
        </w:rPr>
        <w:t xml:space="preserve">программы и данные. </w:t>
      </w:r>
    </w:p>
    <w:p w:rsidR="00D95FDF" w:rsidRPr="00BD23B6" w:rsidRDefault="006009AE" w:rsidP="00BD23B6">
      <w:pPr>
        <w:pStyle w:val="ae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BD23B6">
        <w:rPr>
          <w:rFonts w:ascii="Arial" w:hAnsi="Arial" w:cs="Arial"/>
          <w:sz w:val="28"/>
          <w:szCs w:val="28"/>
        </w:rPr>
        <w:t>Программы предоставляются по лицензии «один пользователь</w:t>
      </w:r>
      <w:r w:rsidR="005A7253" w:rsidRPr="00BD23B6">
        <w:rPr>
          <w:rFonts w:ascii="Arial" w:hAnsi="Arial" w:cs="Arial"/>
          <w:sz w:val="28"/>
          <w:szCs w:val="28"/>
        </w:rPr>
        <w:t>/</w:t>
      </w:r>
      <w:r w:rsidRPr="00BD23B6">
        <w:rPr>
          <w:rFonts w:ascii="Arial" w:hAnsi="Arial" w:cs="Arial"/>
          <w:sz w:val="28"/>
          <w:szCs w:val="28"/>
        </w:rPr>
        <w:t>одно рабочее место» (</w:t>
      </w:r>
      <w:proofErr w:type="spellStart"/>
      <w:r w:rsidRPr="00BD23B6">
        <w:rPr>
          <w:rFonts w:ascii="Arial" w:hAnsi="Arial" w:cs="Arial"/>
          <w:sz w:val="28"/>
          <w:szCs w:val="28"/>
        </w:rPr>
        <w:t>single</w:t>
      </w:r>
      <w:proofErr w:type="spellEnd"/>
      <w:r w:rsidRPr="00BD23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23B6">
        <w:rPr>
          <w:rFonts w:ascii="Arial" w:hAnsi="Arial" w:cs="Arial"/>
          <w:sz w:val="28"/>
          <w:szCs w:val="28"/>
        </w:rPr>
        <w:t>user</w:t>
      </w:r>
      <w:proofErr w:type="spellEnd"/>
      <w:r w:rsidRPr="00BD23B6">
        <w:rPr>
          <w:rFonts w:ascii="Arial" w:hAnsi="Arial" w:cs="Arial"/>
          <w:sz w:val="28"/>
          <w:szCs w:val="28"/>
        </w:rPr>
        <w:t>/</w:t>
      </w:r>
      <w:proofErr w:type="spellStart"/>
      <w:r w:rsidRPr="00BD23B6">
        <w:rPr>
          <w:rFonts w:ascii="Arial" w:hAnsi="Arial" w:cs="Arial"/>
          <w:sz w:val="28"/>
          <w:szCs w:val="28"/>
        </w:rPr>
        <w:t>single</w:t>
      </w:r>
      <w:proofErr w:type="spellEnd"/>
      <w:r w:rsidRPr="00BD23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23B6">
        <w:rPr>
          <w:rFonts w:ascii="Arial" w:hAnsi="Arial" w:cs="Arial"/>
          <w:sz w:val="28"/>
          <w:szCs w:val="28"/>
        </w:rPr>
        <w:t>site</w:t>
      </w:r>
      <w:proofErr w:type="spellEnd"/>
      <w:r w:rsidRPr="00BD23B6">
        <w:rPr>
          <w:rFonts w:ascii="Arial" w:hAnsi="Arial" w:cs="Arial"/>
          <w:sz w:val="28"/>
          <w:szCs w:val="28"/>
        </w:rPr>
        <w:t xml:space="preserve">), т.е. если два пользователя </w:t>
      </w:r>
      <w:r w:rsidR="00E467EF">
        <w:rPr>
          <w:rFonts w:ascii="Arial" w:hAnsi="Arial" w:cs="Arial"/>
          <w:sz w:val="28"/>
          <w:szCs w:val="28"/>
        </w:rPr>
        <w:t xml:space="preserve">ИЯИ РАН </w:t>
      </w:r>
      <w:r w:rsidR="005A7253" w:rsidRPr="00BD23B6">
        <w:rPr>
          <w:rFonts w:ascii="Arial" w:hAnsi="Arial" w:cs="Arial"/>
          <w:sz w:val="28"/>
          <w:szCs w:val="28"/>
        </w:rPr>
        <w:t xml:space="preserve">собираются работать с одной и той же программой, то оба </w:t>
      </w:r>
      <w:r w:rsidR="00F30C79">
        <w:rPr>
          <w:rFonts w:ascii="Arial" w:hAnsi="Arial" w:cs="Arial"/>
          <w:sz w:val="28"/>
          <w:szCs w:val="28"/>
        </w:rPr>
        <w:t xml:space="preserve">пользователя </w:t>
      </w:r>
      <w:r w:rsidR="005A7253" w:rsidRPr="00BD23B6">
        <w:rPr>
          <w:rFonts w:ascii="Arial" w:hAnsi="Arial" w:cs="Arial"/>
          <w:sz w:val="28"/>
          <w:szCs w:val="28"/>
        </w:rPr>
        <w:t xml:space="preserve">должны заказать </w:t>
      </w:r>
      <w:r w:rsidR="00F30C79">
        <w:rPr>
          <w:rFonts w:ascii="Arial" w:hAnsi="Arial" w:cs="Arial"/>
          <w:sz w:val="28"/>
          <w:szCs w:val="28"/>
        </w:rPr>
        <w:t>программу</w:t>
      </w:r>
      <w:r w:rsidR="005A7253" w:rsidRPr="00BD23B6">
        <w:rPr>
          <w:rFonts w:ascii="Arial" w:hAnsi="Arial" w:cs="Arial"/>
          <w:sz w:val="28"/>
          <w:szCs w:val="28"/>
        </w:rPr>
        <w:t xml:space="preserve"> независимо</w:t>
      </w:r>
      <w:r w:rsidR="00C25DB2">
        <w:rPr>
          <w:rFonts w:ascii="Arial" w:hAnsi="Arial" w:cs="Arial"/>
          <w:sz w:val="28"/>
          <w:szCs w:val="28"/>
        </w:rPr>
        <w:t xml:space="preserve"> </w:t>
      </w:r>
      <w:r w:rsidR="00F30C79">
        <w:rPr>
          <w:rFonts w:ascii="Arial" w:hAnsi="Arial" w:cs="Arial"/>
          <w:sz w:val="28"/>
          <w:szCs w:val="28"/>
        </w:rPr>
        <w:t>(</w:t>
      </w:r>
      <w:r w:rsidR="00C25DB2" w:rsidRPr="005D5439">
        <w:rPr>
          <w:rFonts w:ascii="Arial" w:hAnsi="Arial" w:cs="Arial"/>
          <w:sz w:val="28"/>
          <w:szCs w:val="28"/>
        </w:rPr>
        <w:t xml:space="preserve">даже если они </w:t>
      </w:r>
      <w:r w:rsidR="00627B64" w:rsidRPr="005D5439">
        <w:rPr>
          <w:rFonts w:ascii="Arial" w:hAnsi="Arial" w:cs="Arial"/>
          <w:sz w:val="28"/>
          <w:szCs w:val="28"/>
        </w:rPr>
        <w:t>работают</w:t>
      </w:r>
      <w:r w:rsidR="00C25DB2" w:rsidRPr="005D5439">
        <w:rPr>
          <w:rFonts w:ascii="Arial" w:hAnsi="Arial" w:cs="Arial"/>
          <w:sz w:val="28"/>
          <w:szCs w:val="28"/>
        </w:rPr>
        <w:t xml:space="preserve"> в </w:t>
      </w:r>
      <w:r w:rsidR="00F30C79" w:rsidRPr="005D5439">
        <w:rPr>
          <w:rFonts w:ascii="Arial" w:hAnsi="Arial" w:cs="Arial"/>
          <w:sz w:val="28"/>
          <w:szCs w:val="28"/>
        </w:rPr>
        <w:t xml:space="preserve">одном подразделении и находятся в </w:t>
      </w:r>
      <w:r w:rsidR="00C25DB2" w:rsidRPr="005D5439">
        <w:rPr>
          <w:rFonts w:ascii="Arial" w:hAnsi="Arial" w:cs="Arial"/>
          <w:sz w:val="28"/>
          <w:szCs w:val="28"/>
        </w:rPr>
        <w:t>одной комнате</w:t>
      </w:r>
      <w:r w:rsidR="00F30C79" w:rsidRPr="005D5439">
        <w:rPr>
          <w:rFonts w:ascii="Arial" w:hAnsi="Arial" w:cs="Arial"/>
          <w:sz w:val="28"/>
          <w:szCs w:val="28"/>
        </w:rPr>
        <w:t>)</w:t>
      </w:r>
      <w:r w:rsidR="005A7253" w:rsidRPr="00BD23B6">
        <w:rPr>
          <w:rFonts w:ascii="Arial" w:hAnsi="Arial" w:cs="Arial"/>
          <w:sz w:val="28"/>
          <w:szCs w:val="28"/>
        </w:rPr>
        <w:t xml:space="preserve">. </w:t>
      </w:r>
    </w:p>
    <w:p w:rsidR="005A7253" w:rsidRPr="00BD23B6" w:rsidRDefault="005A7253" w:rsidP="00BD23B6">
      <w:pPr>
        <w:pStyle w:val="ae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BD23B6">
        <w:rPr>
          <w:rFonts w:ascii="Arial" w:hAnsi="Arial" w:cs="Arial"/>
          <w:sz w:val="28"/>
          <w:szCs w:val="28"/>
        </w:rPr>
        <w:lastRenderedPageBreak/>
        <w:t xml:space="preserve">Пользователь </w:t>
      </w:r>
      <w:r w:rsidR="00BD23B6" w:rsidRPr="00BD23B6">
        <w:rPr>
          <w:rFonts w:ascii="Arial" w:hAnsi="Arial" w:cs="Arial"/>
          <w:sz w:val="28"/>
          <w:szCs w:val="28"/>
        </w:rPr>
        <w:t xml:space="preserve">не должен использовать программу вне круга задач, который он </w:t>
      </w:r>
      <w:r w:rsidR="00E467EF">
        <w:rPr>
          <w:rFonts w:ascii="Arial" w:hAnsi="Arial" w:cs="Arial"/>
          <w:sz w:val="28"/>
          <w:szCs w:val="28"/>
        </w:rPr>
        <w:t>объ</w:t>
      </w:r>
      <w:r w:rsidR="00BD23B6" w:rsidRPr="00BD23B6">
        <w:rPr>
          <w:rFonts w:ascii="Arial" w:hAnsi="Arial" w:cs="Arial"/>
          <w:sz w:val="28"/>
          <w:szCs w:val="28"/>
        </w:rPr>
        <w:t>явил при заказе программы</w:t>
      </w:r>
      <w:r w:rsidR="00793A84">
        <w:rPr>
          <w:rFonts w:ascii="Arial" w:hAnsi="Arial" w:cs="Arial"/>
          <w:sz w:val="28"/>
          <w:szCs w:val="28"/>
        </w:rPr>
        <w:t xml:space="preserve"> (см. ниже)</w:t>
      </w:r>
      <w:r w:rsidR="00BD23B6" w:rsidRPr="00BD23B6">
        <w:rPr>
          <w:rFonts w:ascii="Arial" w:hAnsi="Arial" w:cs="Arial"/>
          <w:sz w:val="28"/>
          <w:szCs w:val="28"/>
        </w:rPr>
        <w:t>.</w:t>
      </w:r>
      <w:r w:rsidRPr="00BD23B6">
        <w:rPr>
          <w:rFonts w:ascii="Arial" w:hAnsi="Arial" w:cs="Arial"/>
          <w:sz w:val="28"/>
          <w:szCs w:val="28"/>
        </w:rPr>
        <w:t xml:space="preserve"> </w:t>
      </w:r>
    </w:p>
    <w:p w:rsidR="00BD23B6" w:rsidRDefault="00BF62FD" w:rsidP="00BD23B6">
      <w:pPr>
        <w:spacing w:before="24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Другие ограничения можно найти по ссылке </w:t>
      </w:r>
      <w:hyperlink r:id="rId14" w:history="1">
        <w:r w:rsidR="002E5312" w:rsidRPr="00CB4349">
          <w:rPr>
            <w:rStyle w:val="a9"/>
            <w:rFonts w:ascii="Arial" w:hAnsi="Arial" w:cs="Arial"/>
            <w:sz w:val="28"/>
            <w:szCs w:val="28"/>
          </w:rPr>
          <w:t>http://www.oecd-nea.org/dbprog/restrictions.htm</w:t>
        </w:r>
      </w:hyperlink>
      <w:r w:rsidR="002E5312">
        <w:rPr>
          <w:rFonts w:ascii="Arial" w:hAnsi="Arial" w:cs="Arial"/>
          <w:sz w:val="28"/>
          <w:szCs w:val="28"/>
        </w:rPr>
        <w:t>. Если</w:t>
      </w:r>
      <w:r w:rsidR="002E5312" w:rsidRPr="00B76A2E">
        <w:rPr>
          <w:rFonts w:ascii="Arial" w:hAnsi="Arial" w:cs="Arial"/>
          <w:sz w:val="28"/>
          <w:szCs w:val="28"/>
        </w:rPr>
        <w:t xml:space="preserve"> </w:t>
      </w:r>
      <w:r w:rsidR="002E5312">
        <w:rPr>
          <w:rFonts w:ascii="Arial" w:hAnsi="Arial" w:cs="Arial"/>
          <w:sz w:val="28"/>
          <w:szCs w:val="28"/>
        </w:rPr>
        <w:t>программа</w:t>
      </w:r>
      <w:r w:rsidR="002E5312" w:rsidRPr="00B76A2E">
        <w:rPr>
          <w:rFonts w:ascii="Arial" w:hAnsi="Arial" w:cs="Arial"/>
          <w:sz w:val="28"/>
          <w:szCs w:val="28"/>
        </w:rPr>
        <w:t xml:space="preserve">, </w:t>
      </w:r>
      <w:r w:rsidR="002E5312">
        <w:rPr>
          <w:rFonts w:ascii="Arial" w:hAnsi="Arial" w:cs="Arial"/>
          <w:sz w:val="28"/>
          <w:szCs w:val="28"/>
        </w:rPr>
        <w:t>имеющаяся</w:t>
      </w:r>
      <w:r w:rsidR="002E5312" w:rsidRPr="00B76A2E">
        <w:rPr>
          <w:rFonts w:ascii="Arial" w:hAnsi="Arial" w:cs="Arial"/>
          <w:sz w:val="28"/>
          <w:szCs w:val="28"/>
        </w:rPr>
        <w:t xml:space="preserve"> </w:t>
      </w:r>
      <w:r w:rsidR="002E5312">
        <w:rPr>
          <w:rFonts w:ascii="Arial" w:hAnsi="Arial" w:cs="Arial"/>
          <w:sz w:val="28"/>
          <w:szCs w:val="28"/>
        </w:rPr>
        <w:t>в</w:t>
      </w:r>
      <w:r w:rsidR="002E5312" w:rsidRPr="00B76A2E">
        <w:rPr>
          <w:rFonts w:ascii="Arial" w:hAnsi="Arial" w:cs="Arial"/>
          <w:sz w:val="28"/>
          <w:szCs w:val="28"/>
        </w:rPr>
        <w:t xml:space="preserve"> </w:t>
      </w:r>
      <w:r w:rsidR="002E5312" w:rsidRPr="002E5312">
        <w:rPr>
          <w:rFonts w:ascii="Arial" w:hAnsi="Arial" w:cs="Arial"/>
          <w:sz w:val="28"/>
          <w:szCs w:val="28"/>
          <w:lang w:val="en-US"/>
        </w:rPr>
        <w:t>NEA Data Bank</w:t>
      </w:r>
      <w:r w:rsidR="002E5312" w:rsidRPr="00B76A2E">
        <w:rPr>
          <w:rFonts w:ascii="Arial" w:hAnsi="Arial" w:cs="Arial"/>
          <w:sz w:val="28"/>
          <w:szCs w:val="28"/>
        </w:rPr>
        <w:t xml:space="preserve">, </w:t>
      </w:r>
      <w:r w:rsidR="002E5312">
        <w:rPr>
          <w:rFonts w:ascii="Arial" w:hAnsi="Arial" w:cs="Arial"/>
          <w:sz w:val="28"/>
          <w:szCs w:val="28"/>
        </w:rPr>
        <w:t>получена</w:t>
      </w:r>
      <w:r w:rsidR="002E5312" w:rsidRPr="00B76A2E">
        <w:rPr>
          <w:rFonts w:ascii="Arial" w:hAnsi="Arial" w:cs="Arial"/>
          <w:sz w:val="28"/>
          <w:szCs w:val="28"/>
        </w:rPr>
        <w:t xml:space="preserve"> </w:t>
      </w:r>
      <w:r w:rsidR="002E5312">
        <w:rPr>
          <w:rFonts w:ascii="Arial" w:hAnsi="Arial" w:cs="Arial"/>
          <w:sz w:val="28"/>
          <w:szCs w:val="28"/>
        </w:rPr>
        <w:t>из</w:t>
      </w:r>
      <w:r w:rsidR="002E5312" w:rsidRPr="00B76A2E">
        <w:rPr>
          <w:rFonts w:ascii="Arial" w:hAnsi="Arial" w:cs="Arial"/>
          <w:sz w:val="28"/>
          <w:szCs w:val="28"/>
        </w:rPr>
        <w:t xml:space="preserve"> </w:t>
      </w:r>
      <w:r w:rsidR="002E5312">
        <w:rPr>
          <w:rFonts w:ascii="Arial" w:hAnsi="Arial" w:cs="Arial"/>
          <w:sz w:val="28"/>
          <w:szCs w:val="28"/>
          <w:lang w:val="en-US"/>
        </w:rPr>
        <w:t>RSICC</w:t>
      </w:r>
      <w:r w:rsidR="00B76A2E">
        <w:rPr>
          <w:rFonts w:ascii="Arial" w:hAnsi="Arial" w:cs="Arial"/>
          <w:sz w:val="28"/>
          <w:szCs w:val="28"/>
        </w:rPr>
        <w:t> </w:t>
      </w:r>
      <w:r w:rsidR="002E5312">
        <w:rPr>
          <w:rFonts w:ascii="Arial" w:hAnsi="Arial" w:cs="Arial"/>
          <w:sz w:val="28"/>
          <w:szCs w:val="28"/>
          <w:lang w:val="en-US"/>
        </w:rPr>
        <w:t>ORNL</w:t>
      </w:r>
      <w:r w:rsidR="002E5312" w:rsidRPr="00B76A2E">
        <w:rPr>
          <w:rFonts w:ascii="Arial" w:hAnsi="Arial" w:cs="Arial"/>
          <w:sz w:val="28"/>
          <w:szCs w:val="28"/>
        </w:rPr>
        <w:t xml:space="preserve"> (</w:t>
      </w:r>
      <w:r w:rsidR="002E5312" w:rsidRPr="002E5312">
        <w:rPr>
          <w:rFonts w:ascii="Arial" w:hAnsi="Arial" w:cs="Arial"/>
          <w:sz w:val="28"/>
          <w:szCs w:val="28"/>
          <w:lang w:val="en-US"/>
        </w:rPr>
        <w:t>Radiation</w:t>
      </w:r>
      <w:r w:rsidR="002E5312" w:rsidRPr="00B76A2E">
        <w:rPr>
          <w:rFonts w:ascii="Arial" w:hAnsi="Arial" w:cs="Arial"/>
          <w:sz w:val="28"/>
          <w:szCs w:val="28"/>
        </w:rPr>
        <w:t xml:space="preserve"> </w:t>
      </w:r>
      <w:r w:rsidR="002E5312" w:rsidRPr="002E5312">
        <w:rPr>
          <w:rFonts w:ascii="Arial" w:hAnsi="Arial" w:cs="Arial"/>
          <w:sz w:val="28"/>
          <w:szCs w:val="28"/>
          <w:lang w:val="en-US"/>
        </w:rPr>
        <w:t>Safety</w:t>
      </w:r>
      <w:r w:rsidR="002E5312" w:rsidRPr="00B76A2E">
        <w:rPr>
          <w:rFonts w:ascii="Arial" w:hAnsi="Arial" w:cs="Arial"/>
          <w:sz w:val="28"/>
          <w:szCs w:val="28"/>
        </w:rPr>
        <w:t xml:space="preserve"> </w:t>
      </w:r>
      <w:r w:rsidR="002E5312" w:rsidRPr="002E5312">
        <w:rPr>
          <w:rFonts w:ascii="Arial" w:hAnsi="Arial" w:cs="Arial"/>
          <w:sz w:val="28"/>
          <w:szCs w:val="28"/>
          <w:lang w:val="en-US"/>
        </w:rPr>
        <w:t>Information</w:t>
      </w:r>
      <w:r w:rsidR="002E5312" w:rsidRPr="00B76A2E">
        <w:rPr>
          <w:rFonts w:ascii="Arial" w:hAnsi="Arial" w:cs="Arial"/>
          <w:sz w:val="28"/>
          <w:szCs w:val="28"/>
        </w:rPr>
        <w:t xml:space="preserve"> </w:t>
      </w:r>
      <w:r w:rsidR="002E5312" w:rsidRPr="002E5312">
        <w:rPr>
          <w:rFonts w:ascii="Arial" w:hAnsi="Arial" w:cs="Arial"/>
          <w:sz w:val="28"/>
          <w:szCs w:val="28"/>
          <w:lang w:val="en-US"/>
        </w:rPr>
        <w:t>Computational</w:t>
      </w:r>
      <w:r w:rsidR="002E5312" w:rsidRPr="00B76A2E">
        <w:rPr>
          <w:rFonts w:ascii="Arial" w:hAnsi="Arial" w:cs="Arial"/>
          <w:sz w:val="28"/>
          <w:szCs w:val="28"/>
        </w:rPr>
        <w:t xml:space="preserve"> </w:t>
      </w:r>
      <w:r w:rsidR="002E5312" w:rsidRPr="002E5312">
        <w:rPr>
          <w:rFonts w:ascii="Arial" w:hAnsi="Arial" w:cs="Arial"/>
          <w:sz w:val="28"/>
          <w:szCs w:val="28"/>
          <w:lang w:val="en-US"/>
        </w:rPr>
        <w:t>Center</w:t>
      </w:r>
      <w:r w:rsidR="002E5312" w:rsidRPr="00B76A2E">
        <w:rPr>
          <w:rFonts w:ascii="Arial" w:hAnsi="Arial" w:cs="Arial"/>
          <w:sz w:val="28"/>
          <w:szCs w:val="28"/>
        </w:rPr>
        <w:t xml:space="preserve">), </w:t>
      </w:r>
      <w:r w:rsidR="00B76A2E">
        <w:rPr>
          <w:rFonts w:ascii="Arial" w:hAnsi="Arial" w:cs="Arial"/>
          <w:sz w:val="28"/>
          <w:szCs w:val="28"/>
        </w:rPr>
        <w:t xml:space="preserve">то действуют дополнительные ограничения экспортного контроля США, а также </w:t>
      </w:r>
      <w:proofErr w:type="spellStart"/>
      <w:r w:rsidR="00B76A2E">
        <w:rPr>
          <w:rFonts w:ascii="Arial" w:hAnsi="Arial" w:cs="Arial"/>
          <w:sz w:val="28"/>
          <w:szCs w:val="28"/>
        </w:rPr>
        <w:t>санкционные</w:t>
      </w:r>
      <w:proofErr w:type="spellEnd"/>
      <w:r w:rsidR="00B76A2E">
        <w:rPr>
          <w:rFonts w:ascii="Arial" w:hAnsi="Arial" w:cs="Arial"/>
          <w:sz w:val="28"/>
          <w:szCs w:val="28"/>
        </w:rPr>
        <w:t xml:space="preserve"> ограничения, см. </w:t>
      </w:r>
      <w:hyperlink r:id="rId15" w:history="1">
        <w:r w:rsidR="00B76A2E" w:rsidRPr="00CB4349">
          <w:rPr>
            <w:rStyle w:val="a9"/>
            <w:rFonts w:ascii="Arial" w:hAnsi="Arial" w:cs="Arial"/>
            <w:sz w:val="28"/>
            <w:szCs w:val="28"/>
          </w:rPr>
          <w:t>http://www.oecd-nea.org/dbprog/RSICC.PDF</w:t>
        </w:r>
      </w:hyperlink>
      <w:r w:rsidR="00B76A2E">
        <w:rPr>
          <w:rFonts w:ascii="Arial" w:hAnsi="Arial" w:cs="Arial"/>
          <w:sz w:val="28"/>
          <w:szCs w:val="28"/>
        </w:rPr>
        <w:t>. В частности</w:t>
      </w:r>
      <w:r w:rsidR="001C1D72">
        <w:rPr>
          <w:rFonts w:ascii="Arial" w:hAnsi="Arial" w:cs="Arial"/>
          <w:sz w:val="28"/>
          <w:szCs w:val="28"/>
        </w:rPr>
        <w:t>,</w:t>
      </w:r>
      <w:r w:rsidR="00B76A2E">
        <w:rPr>
          <w:rFonts w:ascii="Arial" w:hAnsi="Arial" w:cs="Arial"/>
          <w:sz w:val="28"/>
          <w:szCs w:val="28"/>
        </w:rPr>
        <w:t xml:space="preserve"> Министерство энергетики США (</w:t>
      </w:r>
      <w:r w:rsidR="00B76A2E">
        <w:rPr>
          <w:rFonts w:ascii="Arial" w:hAnsi="Arial" w:cs="Arial"/>
          <w:sz w:val="28"/>
          <w:szCs w:val="28"/>
          <w:lang w:val="en-US"/>
        </w:rPr>
        <w:t>DOE</w:t>
      </w:r>
      <w:r w:rsidR="00B76A2E">
        <w:rPr>
          <w:rFonts w:ascii="Arial" w:hAnsi="Arial" w:cs="Arial"/>
          <w:sz w:val="28"/>
          <w:szCs w:val="28"/>
        </w:rPr>
        <w:t xml:space="preserve">) запрещает </w:t>
      </w:r>
      <w:r w:rsidR="001C1D72">
        <w:rPr>
          <w:rFonts w:ascii="Arial" w:hAnsi="Arial" w:cs="Arial"/>
          <w:sz w:val="28"/>
          <w:szCs w:val="28"/>
        </w:rPr>
        <w:t>передачу в российские организации программ</w:t>
      </w:r>
      <w:proofErr w:type="gramEnd"/>
      <w:r w:rsidR="001C1D7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C1D72">
        <w:rPr>
          <w:rFonts w:ascii="Arial" w:hAnsi="Arial" w:cs="Arial"/>
          <w:sz w:val="28"/>
          <w:szCs w:val="28"/>
          <w:lang w:val="en-US"/>
        </w:rPr>
        <w:t>MCNP</w:t>
      </w:r>
      <w:r w:rsidR="001C1D72" w:rsidRPr="001C1D72">
        <w:rPr>
          <w:rFonts w:ascii="Arial" w:hAnsi="Arial" w:cs="Arial"/>
          <w:sz w:val="28"/>
          <w:szCs w:val="28"/>
        </w:rPr>
        <w:t xml:space="preserve"> </w:t>
      </w:r>
      <w:r w:rsidR="001C1D72">
        <w:rPr>
          <w:rFonts w:ascii="Arial" w:hAnsi="Arial" w:cs="Arial"/>
          <w:sz w:val="28"/>
          <w:szCs w:val="28"/>
        </w:rPr>
        <w:t xml:space="preserve">и </w:t>
      </w:r>
      <w:r w:rsidR="001C1D72">
        <w:rPr>
          <w:rFonts w:ascii="Arial" w:hAnsi="Arial" w:cs="Arial"/>
          <w:sz w:val="28"/>
          <w:szCs w:val="28"/>
          <w:lang w:val="en-US"/>
        </w:rPr>
        <w:t>MCNPX</w:t>
      </w:r>
      <w:r w:rsidR="001C1D72">
        <w:rPr>
          <w:rFonts w:ascii="Arial" w:hAnsi="Arial" w:cs="Arial"/>
          <w:sz w:val="28"/>
          <w:szCs w:val="28"/>
        </w:rPr>
        <w:t>.</w:t>
      </w:r>
      <w:proofErr w:type="gramEnd"/>
      <w:r w:rsidR="001C1D72">
        <w:rPr>
          <w:rFonts w:ascii="Arial" w:hAnsi="Arial" w:cs="Arial"/>
          <w:sz w:val="28"/>
          <w:szCs w:val="28"/>
        </w:rPr>
        <w:t xml:space="preserve"> Запрещено также использование программ американского происхождения в области </w:t>
      </w:r>
      <w:r w:rsidR="00BC5426" w:rsidRPr="00BC5426">
        <w:rPr>
          <w:rFonts w:ascii="Arial" w:hAnsi="Arial" w:cs="Arial"/>
          <w:sz w:val="28"/>
          <w:szCs w:val="28"/>
        </w:rPr>
        <w:t>космически</w:t>
      </w:r>
      <w:r w:rsidR="00BC5426">
        <w:rPr>
          <w:rFonts w:ascii="Arial" w:hAnsi="Arial" w:cs="Arial"/>
          <w:sz w:val="28"/>
          <w:szCs w:val="28"/>
        </w:rPr>
        <w:t>х</w:t>
      </w:r>
      <w:r w:rsidR="00BC5426" w:rsidRPr="00BC5426">
        <w:rPr>
          <w:rFonts w:ascii="Arial" w:hAnsi="Arial" w:cs="Arial"/>
          <w:sz w:val="28"/>
          <w:szCs w:val="28"/>
        </w:rPr>
        <w:t xml:space="preserve"> </w:t>
      </w:r>
      <w:r w:rsidR="00BC5426">
        <w:rPr>
          <w:rFonts w:ascii="Arial" w:hAnsi="Arial" w:cs="Arial"/>
          <w:sz w:val="28"/>
          <w:szCs w:val="28"/>
        </w:rPr>
        <w:t xml:space="preserve">исследований. </w:t>
      </w:r>
    </w:p>
    <w:p w:rsidR="00BC5426" w:rsidRDefault="00C23C6A" w:rsidP="00BD23B6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заказать программу, пользователь </w:t>
      </w:r>
      <w:r w:rsidR="00454C19">
        <w:rPr>
          <w:rFonts w:ascii="Arial" w:hAnsi="Arial" w:cs="Arial"/>
          <w:sz w:val="28"/>
          <w:szCs w:val="28"/>
        </w:rPr>
        <w:t>ИЯИ</w:t>
      </w:r>
      <w:r w:rsidR="00EF4BBF">
        <w:rPr>
          <w:rFonts w:ascii="Arial" w:hAnsi="Arial" w:cs="Arial"/>
          <w:sz w:val="28"/>
          <w:szCs w:val="28"/>
        </w:rPr>
        <w:t xml:space="preserve"> РАН</w:t>
      </w:r>
      <w:r w:rsidR="00454C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должен</w:t>
      </w:r>
      <w:r w:rsidR="00454C19">
        <w:rPr>
          <w:rFonts w:ascii="Arial" w:hAnsi="Arial" w:cs="Arial"/>
          <w:sz w:val="28"/>
          <w:szCs w:val="28"/>
        </w:rPr>
        <w:t xml:space="preserve"> сообщить </w:t>
      </w:r>
      <w:proofErr w:type="spellStart"/>
      <w:r w:rsidR="00454C19">
        <w:rPr>
          <w:rFonts w:ascii="Arial" w:hAnsi="Arial" w:cs="Arial"/>
          <w:sz w:val="28"/>
          <w:szCs w:val="28"/>
        </w:rPr>
        <w:t>Н.М.Соболевскому</w:t>
      </w:r>
      <w:proofErr w:type="spellEnd"/>
      <w:r w:rsidR="00454C19">
        <w:rPr>
          <w:rFonts w:ascii="Arial" w:hAnsi="Arial" w:cs="Arial"/>
          <w:sz w:val="28"/>
          <w:szCs w:val="28"/>
        </w:rPr>
        <w:t xml:space="preserve"> </w:t>
      </w:r>
      <w:hyperlink r:id="rId16" w:history="1">
        <w:r w:rsidR="00454C19" w:rsidRPr="00CB4349">
          <w:rPr>
            <w:rStyle w:val="a9"/>
            <w:rFonts w:ascii="Arial" w:hAnsi="Arial" w:cs="Arial"/>
            <w:sz w:val="28"/>
            <w:szCs w:val="28"/>
            <w:lang w:val="en-US"/>
          </w:rPr>
          <w:t>sobolevs</w:t>
        </w:r>
        <w:r w:rsidR="00454C19" w:rsidRPr="0017097F">
          <w:rPr>
            <w:rStyle w:val="a9"/>
            <w:rFonts w:ascii="Arial" w:hAnsi="Arial" w:cs="Arial"/>
            <w:sz w:val="28"/>
            <w:szCs w:val="28"/>
          </w:rPr>
          <w:t>@</w:t>
        </w:r>
        <w:proofErr w:type="spellStart"/>
        <w:r w:rsidR="00454C19" w:rsidRPr="00CB4349">
          <w:rPr>
            <w:rStyle w:val="a9"/>
            <w:rFonts w:ascii="Arial" w:hAnsi="Arial" w:cs="Arial"/>
            <w:sz w:val="28"/>
            <w:szCs w:val="28"/>
            <w:lang w:val="en-US"/>
          </w:rPr>
          <w:t>inr</w:t>
        </w:r>
        <w:proofErr w:type="spellEnd"/>
        <w:r w:rsidR="00454C19" w:rsidRPr="0017097F">
          <w:rPr>
            <w:rStyle w:val="a9"/>
            <w:rFonts w:ascii="Arial" w:hAnsi="Arial" w:cs="Arial"/>
            <w:sz w:val="28"/>
            <w:szCs w:val="28"/>
          </w:rPr>
          <w:t>.</w:t>
        </w:r>
        <w:proofErr w:type="spellStart"/>
        <w:r w:rsidR="00454C19" w:rsidRPr="00CB4349">
          <w:rPr>
            <w:rStyle w:val="a9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454C19" w:rsidRPr="0017097F">
          <w:rPr>
            <w:rStyle w:val="a9"/>
            <w:rFonts w:ascii="Arial" w:hAnsi="Arial" w:cs="Arial"/>
            <w:sz w:val="28"/>
            <w:szCs w:val="28"/>
          </w:rPr>
          <w:t>/</w:t>
        </w:r>
      </w:hyperlink>
      <w:r w:rsidR="00454C19">
        <w:rPr>
          <w:rFonts w:ascii="Arial" w:hAnsi="Arial" w:cs="Arial"/>
          <w:sz w:val="28"/>
          <w:szCs w:val="28"/>
        </w:rPr>
        <w:t xml:space="preserve"> следующую информацию:</w:t>
      </w:r>
    </w:p>
    <w:p w:rsidR="00454C19" w:rsidRPr="006C599A" w:rsidRDefault="00454C19" w:rsidP="00B519FB">
      <w:pPr>
        <w:pStyle w:val="ae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 w:rsidRPr="00B519FB">
        <w:rPr>
          <w:rFonts w:ascii="Arial" w:hAnsi="Arial" w:cs="Arial"/>
          <w:sz w:val="28"/>
          <w:szCs w:val="28"/>
        </w:rPr>
        <w:t xml:space="preserve">Точное название версии программы согласно </w:t>
      </w:r>
      <w:hyperlink r:id="rId17" w:history="1">
        <w:r w:rsidRPr="00B519FB">
          <w:rPr>
            <w:rStyle w:val="a9"/>
            <w:rFonts w:ascii="Arial" w:hAnsi="Arial" w:cs="Arial"/>
            <w:sz w:val="28"/>
            <w:szCs w:val="28"/>
          </w:rPr>
          <w:t>www.oecd-nea.org/dbprog/</w:t>
        </w:r>
      </w:hyperlink>
      <w:r w:rsidR="00EF4BBF" w:rsidRPr="00B519FB">
        <w:rPr>
          <w:rFonts w:ascii="Arial" w:hAnsi="Arial" w:cs="Arial"/>
          <w:sz w:val="28"/>
          <w:szCs w:val="28"/>
        </w:rPr>
        <w:t>.</w:t>
      </w:r>
      <w:r w:rsidRPr="00B519FB">
        <w:rPr>
          <w:rFonts w:ascii="Arial" w:hAnsi="Arial" w:cs="Arial"/>
          <w:sz w:val="28"/>
          <w:szCs w:val="28"/>
        </w:rPr>
        <w:t xml:space="preserve"> </w:t>
      </w:r>
    </w:p>
    <w:p w:rsidR="006C599A" w:rsidRPr="00B519FB" w:rsidRDefault="006C599A" w:rsidP="006C599A">
      <w:pPr>
        <w:pStyle w:val="ae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Формат представления: </w:t>
      </w:r>
      <w:proofErr w:type="spellStart"/>
      <w:r w:rsidRPr="006C599A">
        <w:rPr>
          <w:rFonts w:ascii="Arial" w:hAnsi="Arial" w:cs="Arial"/>
          <w:sz w:val="28"/>
          <w:szCs w:val="28"/>
        </w:rPr>
        <w:t>Unix</w:t>
      </w:r>
      <w:proofErr w:type="spellEnd"/>
      <w:r>
        <w:rPr>
          <w:rFonts w:ascii="Arial" w:hAnsi="Arial" w:cs="Arial"/>
          <w:sz w:val="28"/>
          <w:szCs w:val="28"/>
        </w:rPr>
        <w:t xml:space="preserve"> или </w:t>
      </w:r>
      <w:proofErr w:type="spellStart"/>
      <w:r w:rsidRPr="006C599A">
        <w:rPr>
          <w:rFonts w:ascii="Arial" w:hAnsi="Arial" w:cs="Arial"/>
          <w:sz w:val="28"/>
          <w:szCs w:val="28"/>
        </w:rPr>
        <w:t>Non</w:t>
      </w:r>
      <w:proofErr w:type="spellEnd"/>
      <w:r w:rsidRPr="006C59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599A">
        <w:rPr>
          <w:rFonts w:ascii="Arial" w:hAnsi="Arial" w:cs="Arial"/>
          <w:sz w:val="28"/>
          <w:szCs w:val="28"/>
        </w:rPr>
        <w:t>Unix</w:t>
      </w:r>
      <w:proofErr w:type="spellEnd"/>
      <w:r w:rsidR="00936BF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454C19" w:rsidRPr="00B519FB" w:rsidRDefault="00454C19" w:rsidP="00B519FB">
      <w:pPr>
        <w:pStyle w:val="ae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 w:rsidRPr="00B519FB">
        <w:rPr>
          <w:rFonts w:ascii="Arial" w:hAnsi="Arial" w:cs="Arial"/>
          <w:sz w:val="28"/>
          <w:szCs w:val="28"/>
        </w:rPr>
        <w:t xml:space="preserve">Круг задач, для решения которых будет использоваться программа, </w:t>
      </w:r>
      <w:r w:rsidR="006C599A">
        <w:rPr>
          <w:rFonts w:ascii="Arial" w:hAnsi="Arial" w:cs="Arial"/>
          <w:sz w:val="28"/>
          <w:szCs w:val="28"/>
        </w:rPr>
        <w:t xml:space="preserve">до </w:t>
      </w:r>
      <w:r w:rsidRPr="00B519FB">
        <w:rPr>
          <w:rFonts w:ascii="Arial" w:hAnsi="Arial" w:cs="Arial"/>
          <w:sz w:val="28"/>
          <w:szCs w:val="28"/>
        </w:rPr>
        <w:t>10 строк на английском языке (будет</w:t>
      </w:r>
      <w:r w:rsidR="00EF4BBF" w:rsidRPr="00B519FB">
        <w:rPr>
          <w:rFonts w:ascii="Arial" w:hAnsi="Arial" w:cs="Arial"/>
          <w:sz w:val="28"/>
          <w:szCs w:val="28"/>
        </w:rPr>
        <w:t xml:space="preserve"> возвращаться на доработку в случае </w:t>
      </w:r>
      <w:r w:rsidR="00D16803" w:rsidRPr="00021909">
        <w:rPr>
          <w:rFonts w:ascii="Arial" w:hAnsi="Arial" w:cs="Arial"/>
          <w:sz w:val="28"/>
          <w:szCs w:val="28"/>
        </w:rPr>
        <w:t xml:space="preserve">не ясного изложения и/или </w:t>
      </w:r>
      <w:r w:rsidR="00EF4BBF" w:rsidRPr="00B519FB">
        <w:rPr>
          <w:rFonts w:ascii="Arial" w:hAnsi="Arial" w:cs="Arial"/>
          <w:sz w:val="28"/>
          <w:szCs w:val="28"/>
        </w:rPr>
        <w:t>плохого английского</w:t>
      </w:r>
      <w:r w:rsidRPr="00B519FB">
        <w:rPr>
          <w:rFonts w:ascii="Arial" w:hAnsi="Arial" w:cs="Arial"/>
          <w:sz w:val="28"/>
          <w:szCs w:val="28"/>
        </w:rPr>
        <w:t>)</w:t>
      </w:r>
      <w:r w:rsidR="00B519FB" w:rsidRPr="00B519FB">
        <w:rPr>
          <w:rFonts w:ascii="Arial" w:hAnsi="Arial" w:cs="Arial"/>
          <w:sz w:val="28"/>
          <w:szCs w:val="28"/>
        </w:rPr>
        <w:t xml:space="preserve">. </w:t>
      </w:r>
    </w:p>
    <w:p w:rsidR="00EF4BBF" w:rsidRPr="00B519FB" w:rsidRDefault="00EF4BBF" w:rsidP="00B519FB">
      <w:pPr>
        <w:pStyle w:val="ae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 w:rsidRPr="00B519FB">
        <w:rPr>
          <w:rFonts w:ascii="Arial" w:hAnsi="Arial" w:cs="Arial"/>
          <w:sz w:val="28"/>
          <w:szCs w:val="28"/>
        </w:rPr>
        <w:t>Имя и фамилия пользователя в английской транскрипции</w:t>
      </w:r>
      <w:r w:rsidR="00B519FB" w:rsidRPr="00B519FB">
        <w:rPr>
          <w:rFonts w:ascii="Arial" w:hAnsi="Arial" w:cs="Arial"/>
          <w:sz w:val="28"/>
          <w:szCs w:val="28"/>
        </w:rPr>
        <w:t xml:space="preserve">. </w:t>
      </w:r>
    </w:p>
    <w:p w:rsidR="00EF4BBF" w:rsidRPr="00B519FB" w:rsidRDefault="00EF4BBF" w:rsidP="00B519FB">
      <w:pPr>
        <w:pStyle w:val="ae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 w:rsidRPr="00B519FB">
        <w:rPr>
          <w:rFonts w:ascii="Arial" w:hAnsi="Arial" w:cs="Arial"/>
          <w:sz w:val="28"/>
          <w:szCs w:val="28"/>
        </w:rPr>
        <w:t>Должность пользователя в ИЯИ РАН в английской транскрипции</w:t>
      </w:r>
      <w:r w:rsidR="00B519FB" w:rsidRPr="00B519FB">
        <w:rPr>
          <w:rFonts w:ascii="Arial" w:hAnsi="Arial" w:cs="Arial"/>
          <w:sz w:val="28"/>
          <w:szCs w:val="28"/>
        </w:rPr>
        <w:t xml:space="preserve">. </w:t>
      </w:r>
    </w:p>
    <w:p w:rsidR="00EF4BBF" w:rsidRPr="00B519FB" w:rsidRDefault="00EF4BBF" w:rsidP="00B519FB">
      <w:pPr>
        <w:pStyle w:val="ae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 w:rsidRPr="00B519FB">
        <w:rPr>
          <w:rFonts w:ascii="Arial" w:hAnsi="Arial" w:cs="Arial"/>
          <w:sz w:val="28"/>
          <w:szCs w:val="28"/>
        </w:rPr>
        <w:t xml:space="preserve">Рабочий </w:t>
      </w:r>
      <w:r w:rsidR="006C599A">
        <w:rPr>
          <w:rFonts w:ascii="Arial" w:hAnsi="Arial" w:cs="Arial"/>
          <w:sz w:val="28"/>
          <w:szCs w:val="28"/>
        </w:rPr>
        <w:t>(не личный)</w:t>
      </w:r>
      <w:r w:rsidRPr="00B519FB">
        <w:rPr>
          <w:rFonts w:ascii="Arial" w:hAnsi="Arial" w:cs="Arial"/>
          <w:sz w:val="28"/>
          <w:szCs w:val="28"/>
        </w:rPr>
        <w:t xml:space="preserve"> адрес </w:t>
      </w:r>
      <w:r w:rsidR="006C599A">
        <w:rPr>
          <w:rFonts w:ascii="Arial" w:hAnsi="Arial" w:cs="Arial"/>
          <w:sz w:val="28"/>
          <w:szCs w:val="28"/>
        </w:rPr>
        <w:t xml:space="preserve">электронной почты </w:t>
      </w:r>
      <w:r w:rsidRPr="00B519FB">
        <w:rPr>
          <w:rFonts w:ascii="Arial" w:hAnsi="Arial" w:cs="Arial"/>
          <w:sz w:val="28"/>
          <w:szCs w:val="28"/>
        </w:rPr>
        <w:t>пользователя</w:t>
      </w:r>
      <w:r w:rsidR="00B519FB" w:rsidRPr="00B519FB">
        <w:rPr>
          <w:rFonts w:ascii="Arial" w:hAnsi="Arial" w:cs="Arial"/>
          <w:sz w:val="28"/>
          <w:szCs w:val="28"/>
        </w:rPr>
        <w:t>.</w:t>
      </w:r>
      <w:r w:rsidRPr="00B519FB">
        <w:rPr>
          <w:rFonts w:ascii="Arial" w:hAnsi="Arial" w:cs="Arial"/>
          <w:sz w:val="28"/>
          <w:szCs w:val="28"/>
        </w:rPr>
        <w:t xml:space="preserve"> </w:t>
      </w:r>
    </w:p>
    <w:p w:rsidR="00EF4BBF" w:rsidRPr="00B519FB" w:rsidRDefault="00EF4BBF" w:rsidP="00B519FB">
      <w:pPr>
        <w:pStyle w:val="ae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 w:rsidRPr="00B519FB">
        <w:rPr>
          <w:rFonts w:ascii="Arial" w:hAnsi="Arial" w:cs="Arial"/>
          <w:sz w:val="28"/>
          <w:szCs w:val="28"/>
        </w:rPr>
        <w:t>Телефон и факс пользователя (не обязательно)</w:t>
      </w:r>
      <w:r w:rsidR="00B519FB" w:rsidRPr="00B519FB">
        <w:rPr>
          <w:rFonts w:ascii="Arial" w:hAnsi="Arial" w:cs="Arial"/>
          <w:sz w:val="28"/>
          <w:szCs w:val="28"/>
        </w:rPr>
        <w:t xml:space="preserve">. </w:t>
      </w:r>
    </w:p>
    <w:p w:rsidR="00B519FB" w:rsidRPr="00B519FB" w:rsidRDefault="00B519FB" w:rsidP="00B519FB">
      <w:pPr>
        <w:pStyle w:val="ae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 w:rsidRPr="00B519FB">
        <w:rPr>
          <w:rFonts w:ascii="Arial" w:hAnsi="Arial" w:cs="Arial"/>
          <w:sz w:val="28"/>
          <w:szCs w:val="28"/>
        </w:rPr>
        <w:t xml:space="preserve">Гражданство и страна постоянного проживания </w:t>
      </w:r>
      <w:r w:rsidR="00D16803" w:rsidRPr="00B519FB">
        <w:rPr>
          <w:rFonts w:ascii="Arial" w:hAnsi="Arial" w:cs="Arial"/>
          <w:sz w:val="28"/>
          <w:szCs w:val="28"/>
        </w:rPr>
        <w:t>помимо</w:t>
      </w:r>
      <w:r w:rsidR="00D16803">
        <w:rPr>
          <w:rFonts w:ascii="Arial" w:hAnsi="Arial" w:cs="Arial"/>
          <w:sz w:val="28"/>
          <w:szCs w:val="28"/>
        </w:rPr>
        <w:t xml:space="preserve"> </w:t>
      </w:r>
      <w:r w:rsidRPr="00B519FB">
        <w:rPr>
          <w:rFonts w:ascii="Arial" w:hAnsi="Arial" w:cs="Arial"/>
          <w:sz w:val="28"/>
          <w:szCs w:val="28"/>
        </w:rPr>
        <w:t>РФ (если имеются)</w:t>
      </w:r>
      <w:r w:rsidR="00936BF7">
        <w:rPr>
          <w:rFonts w:ascii="Arial" w:hAnsi="Arial" w:cs="Arial"/>
          <w:sz w:val="28"/>
          <w:szCs w:val="28"/>
        </w:rPr>
        <w:t xml:space="preserve"> </w:t>
      </w:r>
    </w:p>
    <w:p w:rsidR="00417EE2" w:rsidRDefault="00417EE2" w:rsidP="00B60E38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Время </w:t>
      </w:r>
      <w:r w:rsidR="00936BF7">
        <w:rPr>
          <w:rFonts w:ascii="Arial" w:hAnsi="Arial" w:cs="Arial"/>
          <w:sz w:val="28"/>
          <w:szCs w:val="28"/>
        </w:rPr>
        <w:t>доставки</w:t>
      </w:r>
      <w:r>
        <w:rPr>
          <w:rFonts w:ascii="Arial" w:hAnsi="Arial" w:cs="Arial"/>
          <w:sz w:val="28"/>
          <w:szCs w:val="28"/>
        </w:rPr>
        <w:t xml:space="preserve"> программы </w:t>
      </w:r>
      <w:r w:rsidR="00936BF7">
        <w:rPr>
          <w:rFonts w:ascii="Arial" w:hAnsi="Arial" w:cs="Arial"/>
          <w:sz w:val="28"/>
          <w:szCs w:val="28"/>
        </w:rPr>
        <w:t xml:space="preserve">в ИЯИ </w:t>
      </w:r>
      <w:r>
        <w:rPr>
          <w:rFonts w:ascii="Arial" w:hAnsi="Arial" w:cs="Arial"/>
          <w:sz w:val="28"/>
          <w:szCs w:val="28"/>
        </w:rPr>
        <w:t xml:space="preserve">с момента отправки заказа около одного месяца. </w:t>
      </w:r>
    </w:p>
    <w:p w:rsidR="00B60E38" w:rsidRPr="00E82FED" w:rsidRDefault="00E82FED" w:rsidP="00B60E38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Можно не только запросить программу, но и представить свою программу для включения в </w:t>
      </w:r>
      <w:r w:rsidRPr="002E5312">
        <w:rPr>
          <w:rFonts w:ascii="Arial" w:hAnsi="Arial" w:cs="Arial"/>
          <w:sz w:val="28"/>
          <w:szCs w:val="28"/>
          <w:lang w:val="en-US"/>
        </w:rPr>
        <w:t>NEA Data Bank</w:t>
      </w:r>
      <w:r>
        <w:rPr>
          <w:rFonts w:ascii="Arial" w:hAnsi="Arial" w:cs="Arial"/>
          <w:sz w:val="28"/>
          <w:szCs w:val="28"/>
        </w:rPr>
        <w:t xml:space="preserve">. Однако эта процедура сложнее. </w:t>
      </w:r>
    </w:p>
    <w:sectPr w:rsidR="00B60E38" w:rsidRPr="00E82FED" w:rsidSect="00E328F9">
      <w:footerReference w:type="even" r:id="rId18"/>
      <w:pgSz w:w="16838" w:h="11906" w:orient="landscape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D3" w:rsidRDefault="007566D3">
      <w:r>
        <w:separator/>
      </w:r>
    </w:p>
  </w:endnote>
  <w:endnote w:type="continuationSeparator" w:id="0">
    <w:p w:rsidR="007566D3" w:rsidRDefault="0075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8C" w:rsidRDefault="000B618C" w:rsidP="0017372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18C" w:rsidRDefault="000B61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D3" w:rsidRDefault="007566D3">
      <w:r>
        <w:separator/>
      </w:r>
    </w:p>
  </w:footnote>
  <w:footnote w:type="continuationSeparator" w:id="0">
    <w:p w:rsidR="007566D3" w:rsidRDefault="0075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083"/>
    <w:multiLevelType w:val="multilevel"/>
    <w:tmpl w:val="BD62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F0D8F"/>
    <w:multiLevelType w:val="singleLevel"/>
    <w:tmpl w:val="ACF6D3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6853A83"/>
    <w:multiLevelType w:val="singleLevel"/>
    <w:tmpl w:val="4C34C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DB646A"/>
    <w:multiLevelType w:val="hybridMultilevel"/>
    <w:tmpl w:val="F2A6602C"/>
    <w:lvl w:ilvl="0" w:tplc="816A28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1607E"/>
    <w:multiLevelType w:val="singleLevel"/>
    <w:tmpl w:val="4C34C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6D1377"/>
    <w:multiLevelType w:val="multilevel"/>
    <w:tmpl w:val="09763AE8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C016CA"/>
    <w:multiLevelType w:val="hybridMultilevel"/>
    <w:tmpl w:val="1686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54069"/>
    <w:multiLevelType w:val="hybridMultilevel"/>
    <w:tmpl w:val="D35C02FE"/>
    <w:lvl w:ilvl="0" w:tplc="792AAC06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9E1E95"/>
    <w:multiLevelType w:val="hybridMultilevel"/>
    <w:tmpl w:val="C3EE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F20A1"/>
    <w:multiLevelType w:val="singleLevel"/>
    <w:tmpl w:val="4C34C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B042B4C"/>
    <w:multiLevelType w:val="hybridMultilevel"/>
    <w:tmpl w:val="683A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</w:num>
  <w:num w:numId="13">
    <w:abstractNumId w:val="2"/>
  </w:num>
  <w:num w:numId="14">
    <w:abstractNumId w:val="6"/>
  </w:num>
  <w:num w:numId="15">
    <w:abstractNumId w:val="7"/>
  </w:num>
  <w:num w:numId="16">
    <w:abstractNumId w:val="0"/>
  </w:num>
  <w:num w:numId="17">
    <w:abstractNumId w:val="3"/>
  </w:num>
  <w:num w:numId="18">
    <w:abstractNumId w:val="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1C"/>
    <w:rsid w:val="000207DA"/>
    <w:rsid w:val="00021909"/>
    <w:rsid w:val="000414C6"/>
    <w:rsid w:val="00053275"/>
    <w:rsid w:val="00055F09"/>
    <w:rsid w:val="00062D19"/>
    <w:rsid w:val="0009323A"/>
    <w:rsid w:val="000A203F"/>
    <w:rsid w:val="000A6A37"/>
    <w:rsid w:val="000B618C"/>
    <w:rsid w:val="000D5993"/>
    <w:rsid w:val="000E22F1"/>
    <w:rsid w:val="000E772D"/>
    <w:rsid w:val="000F024A"/>
    <w:rsid w:val="0010251B"/>
    <w:rsid w:val="001142CC"/>
    <w:rsid w:val="00120A1C"/>
    <w:rsid w:val="0013458C"/>
    <w:rsid w:val="00137A0E"/>
    <w:rsid w:val="00164DAA"/>
    <w:rsid w:val="0017097F"/>
    <w:rsid w:val="00173722"/>
    <w:rsid w:val="00174C95"/>
    <w:rsid w:val="00187F71"/>
    <w:rsid w:val="001950E3"/>
    <w:rsid w:val="001A6265"/>
    <w:rsid w:val="001B6E14"/>
    <w:rsid w:val="001C1D72"/>
    <w:rsid w:val="001C3131"/>
    <w:rsid w:val="001D5D95"/>
    <w:rsid w:val="002149E2"/>
    <w:rsid w:val="00223CB6"/>
    <w:rsid w:val="002358EE"/>
    <w:rsid w:val="00252B33"/>
    <w:rsid w:val="002639BC"/>
    <w:rsid w:val="0026765A"/>
    <w:rsid w:val="00290A9E"/>
    <w:rsid w:val="002A7242"/>
    <w:rsid w:val="002A76B8"/>
    <w:rsid w:val="002E5312"/>
    <w:rsid w:val="002F73A7"/>
    <w:rsid w:val="00317691"/>
    <w:rsid w:val="00344664"/>
    <w:rsid w:val="00375E20"/>
    <w:rsid w:val="003C6023"/>
    <w:rsid w:val="003D1A79"/>
    <w:rsid w:val="003D4FB4"/>
    <w:rsid w:val="003D6F72"/>
    <w:rsid w:val="003F570B"/>
    <w:rsid w:val="003F6DB5"/>
    <w:rsid w:val="0040496F"/>
    <w:rsid w:val="00417EE2"/>
    <w:rsid w:val="004236FB"/>
    <w:rsid w:val="0043425C"/>
    <w:rsid w:val="00441125"/>
    <w:rsid w:val="00452621"/>
    <w:rsid w:val="00454C19"/>
    <w:rsid w:val="00456179"/>
    <w:rsid w:val="00456B24"/>
    <w:rsid w:val="00470D00"/>
    <w:rsid w:val="00493580"/>
    <w:rsid w:val="004A608C"/>
    <w:rsid w:val="004B3E7F"/>
    <w:rsid w:val="004E1956"/>
    <w:rsid w:val="004E3A7F"/>
    <w:rsid w:val="004E4285"/>
    <w:rsid w:val="00504033"/>
    <w:rsid w:val="00516E20"/>
    <w:rsid w:val="00527D16"/>
    <w:rsid w:val="00545C9C"/>
    <w:rsid w:val="005632BB"/>
    <w:rsid w:val="00564576"/>
    <w:rsid w:val="005744CA"/>
    <w:rsid w:val="005A6B50"/>
    <w:rsid w:val="005A7253"/>
    <w:rsid w:val="005B5964"/>
    <w:rsid w:val="005D13AE"/>
    <w:rsid w:val="005D1B26"/>
    <w:rsid w:val="005D5439"/>
    <w:rsid w:val="006009AE"/>
    <w:rsid w:val="00606395"/>
    <w:rsid w:val="006210C1"/>
    <w:rsid w:val="00627B64"/>
    <w:rsid w:val="00637B6C"/>
    <w:rsid w:val="00653F36"/>
    <w:rsid w:val="0066778B"/>
    <w:rsid w:val="00676DF1"/>
    <w:rsid w:val="00691A9B"/>
    <w:rsid w:val="006A3E7B"/>
    <w:rsid w:val="006A6B78"/>
    <w:rsid w:val="006B12B0"/>
    <w:rsid w:val="006C599A"/>
    <w:rsid w:val="006D3826"/>
    <w:rsid w:val="006D4081"/>
    <w:rsid w:val="006D4609"/>
    <w:rsid w:val="006F44CE"/>
    <w:rsid w:val="0071499E"/>
    <w:rsid w:val="007566D3"/>
    <w:rsid w:val="007578F3"/>
    <w:rsid w:val="00770C91"/>
    <w:rsid w:val="00774351"/>
    <w:rsid w:val="00793A84"/>
    <w:rsid w:val="00794B4C"/>
    <w:rsid w:val="007B2B68"/>
    <w:rsid w:val="007B40FD"/>
    <w:rsid w:val="007F15A8"/>
    <w:rsid w:val="007F3F33"/>
    <w:rsid w:val="00801A7A"/>
    <w:rsid w:val="00821A18"/>
    <w:rsid w:val="00824C60"/>
    <w:rsid w:val="008341C8"/>
    <w:rsid w:val="00840F69"/>
    <w:rsid w:val="0086094E"/>
    <w:rsid w:val="00861417"/>
    <w:rsid w:val="00872FC2"/>
    <w:rsid w:val="00874F53"/>
    <w:rsid w:val="00887284"/>
    <w:rsid w:val="008916CD"/>
    <w:rsid w:val="008C5BE5"/>
    <w:rsid w:val="008E0CE7"/>
    <w:rsid w:val="008F48B4"/>
    <w:rsid w:val="00907837"/>
    <w:rsid w:val="00927B85"/>
    <w:rsid w:val="00936BF7"/>
    <w:rsid w:val="009552C4"/>
    <w:rsid w:val="00964C42"/>
    <w:rsid w:val="009652EC"/>
    <w:rsid w:val="00970A52"/>
    <w:rsid w:val="009855E3"/>
    <w:rsid w:val="009928EF"/>
    <w:rsid w:val="009C1581"/>
    <w:rsid w:val="009C1F6F"/>
    <w:rsid w:val="009F39AF"/>
    <w:rsid w:val="009F50E3"/>
    <w:rsid w:val="00A131B5"/>
    <w:rsid w:val="00A15BA9"/>
    <w:rsid w:val="00A274EC"/>
    <w:rsid w:val="00A55FB2"/>
    <w:rsid w:val="00A61074"/>
    <w:rsid w:val="00A76EB4"/>
    <w:rsid w:val="00A8761B"/>
    <w:rsid w:val="00AA2773"/>
    <w:rsid w:val="00AA5A12"/>
    <w:rsid w:val="00AB4F32"/>
    <w:rsid w:val="00AC3A83"/>
    <w:rsid w:val="00AC73D9"/>
    <w:rsid w:val="00AD08A0"/>
    <w:rsid w:val="00B065DB"/>
    <w:rsid w:val="00B358CF"/>
    <w:rsid w:val="00B3623C"/>
    <w:rsid w:val="00B4484E"/>
    <w:rsid w:val="00B502FD"/>
    <w:rsid w:val="00B519FB"/>
    <w:rsid w:val="00B60E38"/>
    <w:rsid w:val="00B66512"/>
    <w:rsid w:val="00B76A2E"/>
    <w:rsid w:val="00B96ED3"/>
    <w:rsid w:val="00BC5426"/>
    <w:rsid w:val="00BD23B6"/>
    <w:rsid w:val="00BD3732"/>
    <w:rsid w:val="00BE05E2"/>
    <w:rsid w:val="00BF59E9"/>
    <w:rsid w:val="00BF62FD"/>
    <w:rsid w:val="00C07FB7"/>
    <w:rsid w:val="00C23C6A"/>
    <w:rsid w:val="00C25DB2"/>
    <w:rsid w:val="00C42736"/>
    <w:rsid w:val="00C53693"/>
    <w:rsid w:val="00C554AD"/>
    <w:rsid w:val="00C56802"/>
    <w:rsid w:val="00C65D4A"/>
    <w:rsid w:val="00C77F5E"/>
    <w:rsid w:val="00C801C9"/>
    <w:rsid w:val="00CA7EDC"/>
    <w:rsid w:val="00CB19D9"/>
    <w:rsid w:val="00CC622C"/>
    <w:rsid w:val="00CD61B4"/>
    <w:rsid w:val="00CE6379"/>
    <w:rsid w:val="00D1162A"/>
    <w:rsid w:val="00D16803"/>
    <w:rsid w:val="00D60DAC"/>
    <w:rsid w:val="00D80060"/>
    <w:rsid w:val="00D85D5D"/>
    <w:rsid w:val="00D909F9"/>
    <w:rsid w:val="00D91DB8"/>
    <w:rsid w:val="00D95FDF"/>
    <w:rsid w:val="00D97FEA"/>
    <w:rsid w:val="00DA64A9"/>
    <w:rsid w:val="00DB4F3C"/>
    <w:rsid w:val="00DD1462"/>
    <w:rsid w:val="00E07734"/>
    <w:rsid w:val="00E11202"/>
    <w:rsid w:val="00E22A68"/>
    <w:rsid w:val="00E30D02"/>
    <w:rsid w:val="00E328F9"/>
    <w:rsid w:val="00E32E22"/>
    <w:rsid w:val="00E467EF"/>
    <w:rsid w:val="00E63AC6"/>
    <w:rsid w:val="00E64420"/>
    <w:rsid w:val="00E82FED"/>
    <w:rsid w:val="00E94574"/>
    <w:rsid w:val="00EB1DD5"/>
    <w:rsid w:val="00EC45D4"/>
    <w:rsid w:val="00ED7E35"/>
    <w:rsid w:val="00EF4BBF"/>
    <w:rsid w:val="00EF5035"/>
    <w:rsid w:val="00F12095"/>
    <w:rsid w:val="00F30C79"/>
    <w:rsid w:val="00F5172D"/>
    <w:rsid w:val="00F63E47"/>
    <w:rsid w:val="00F647B9"/>
    <w:rsid w:val="00F86B8A"/>
    <w:rsid w:val="00FA29AB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sz w:val="24"/>
    </w:rPr>
  </w:style>
  <w:style w:type="paragraph" w:customStyle="1" w:styleId="10">
    <w:name w:val="Обычный1"/>
  </w:style>
  <w:style w:type="paragraph" w:styleId="a7">
    <w:name w:val="footnote text"/>
    <w:basedOn w:val="10"/>
    <w:semiHidden/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rsid w:val="00637B6C"/>
    <w:pPr>
      <w:spacing w:after="120" w:line="480" w:lineRule="auto"/>
    </w:pPr>
  </w:style>
  <w:style w:type="paragraph" w:customStyle="1" w:styleId="FR1">
    <w:name w:val="FR1"/>
    <w:rsid w:val="00637B6C"/>
    <w:pPr>
      <w:widowControl w:val="0"/>
      <w:spacing w:before="580" w:line="300" w:lineRule="auto"/>
      <w:ind w:left="360" w:right="200"/>
      <w:jc w:val="center"/>
    </w:pPr>
    <w:rPr>
      <w:b/>
      <w:snapToGrid w:val="0"/>
      <w:sz w:val="28"/>
      <w:lang w:val="en-US"/>
    </w:rPr>
  </w:style>
  <w:style w:type="character" w:styleId="a9">
    <w:name w:val="Hyperlink"/>
    <w:basedOn w:val="a0"/>
    <w:rsid w:val="00DA64A9"/>
    <w:rPr>
      <w:color w:val="0000FF"/>
      <w:u w:val="single"/>
    </w:rPr>
  </w:style>
  <w:style w:type="paragraph" w:styleId="aa">
    <w:name w:val="footer"/>
    <w:basedOn w:val="a"/>
    <w:rsid w:val="0017372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73722"/>
  </w:style>
  <w:style w:type="paragraph" w:styleId="ac">
    <w:name w:val="header"/>
    <w:basedOn w:val="a"/>
    <w:rsid w:val="00173722"/>
    <w:pPr>
      <w:tabs>
        <w:tab w:val="center" w:pos="4677"/>
        <w:tab w:val="right" w:pos="9355"/>
      </w:tabs>
    </w:pPr>
  </w:style>
  <w:style w:type="character" w:styleId="ad">
    <w:name w:val="FollowedHyperlink"/>
    <w:basedOn w:val="a0"/>
    <w:rsid w:val="0017097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BD2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sz w:val="24"/>
    </w:rPr>
  </w:style>
  <w:style w:type="paragraph" w:customStyle="1" w:styleId="10">
    <w:name w:val="Обычный1"/>
  </w:style>
  <w:style w:type="paragraph" w:styleId="a7">
    <w:name w:val="footnote text"/>
    <w:basedOn w:val="10"/>
    <w:semiHidden/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rsid w:val="00637B6C"/>
    <w:pPr>
      <w:spacing w:after="120" w:line="480" w:lineRule="auto"/>
    </w:pPr>
  </w:style>
  <w:style w:type="paragraph" w:customStyle="1" w:styleId="FR1">
    <w:name w:val="FR1"/>
    <w:rsid w:val="00637B6C"/>
    <w:pPr>
      <w:widowControl w:val="0"/>
      <w:spacing w:before="580" w:line="300" w:lineRule="auto"/>
      <w:ind w:left="360" w:right="200"/>
      <w:jc w:val="center"/>
    </w:pPr>
    <w:rPr>
      <w:b/>
      <w:snapToGrid w:val="0"/>
      <w:sz w:val="28"/>
      <w:lang w:val="en-US"/>
    </w:rPr>
  </w:style>
  <w:style w:type="character" w:styleId="a9">
    <w:name w:val="Hyperlink"/>
    <w:basedOn w:val="a0"/>
    <w:rsid w:val="00DA64A9"/>
    <w:rPr>
      <w:color w:val="0000FF"/>
      <w:u w:val="single"/>
    </w:rPr>
  </w:style>
  <w:style w:type="paragraph" w:styleId="aa">
    <w:name w:val="footer"/>
    <w:basedOn w:val="a"/>
    <w:rsid w:val="0017372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73722"/>
  </w:style>
  <w:style w:type="paragraph" w:styleId="ac">
    <w:name w:val="header"/>
    <w:basedOn w:val="a"/>
    <w:rsid w:val="00173722"/>
    <w:pPr>
      <w:tabs>
        <w:tab w:val="center" w:pos="4677"/>
        <w:tab w:val="right" w:pos="9355"/>
      </w:tabs>
    </w:pPr>
  </w:style>
  <w:style w:type="character" w:styleId="ad">
    <w:name w:val="FollowedHyperlink"/>
    <w:basedOn w:val="a0"/>
    <w:rsid w:val="0017097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BD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-nea.org/" TargetMode="External"/><Relationship Id="rId13" Type="http://schemas.openxmlformats.org/officeDocument/2006/relationships/hyperlink" Target="http://www.oecd-nea.org/dbprog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obolevs@inr.ru/" TargetMode="External"/><Relationship Id="rId17" Type="http://schemas.openxmlformats.org/officeDocument/2006/relationships/hyperlink" Target="http://www.oecd-nea.org/dbprog/" TargetMode="External"/><Relationship Id="rId2" Type="http://schemas.openxmlformats.org/officeDocument/2006/relationships/styles" Target="styles.xml"/><Relationship Id="rId16" Type="http://schemas.openxmlformats.org/officeDocument/2006/relationships/hyperlink" Target="mailto:sobolevs@in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ecd-nea.org/dbprog/pretlo.cgi?country=RUSSIA&amp;submit=Displ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ecd-nea.org/dbprog/RSICC.PDF" TargetMode="External"/><Relationship Id="rId10" Type="http://schemas.openxmlformats.org/officeDocument/2006/relationships/hyperlink" Target="https://www.oecd-nea.org/databan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omic-energy.ru/NEA" TargetMode="External"/><Relationship Id="rId14" Type="http://schemas.openxmlformats.org/officeDocument/2006/relationships/hyperlink" Target="http://www.oecd-nea.org/dbprog/restriction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INR RAS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Nikolai Sobolevsky</dc:creator>
  <cp:lastModifiedBy>sobolevs</cp:lastModifiedBy>
  <cp:revision>24</cp:revision>
  <cp:lastPrinted>2003-09-19T09:54:00Z</cp:lastPrinted>
  <dcterms:created xsi:type="dcterms:W3CDTF">2016-04-25T14:38:00Z</dcterms:created>
  <dcterms:modified xsi:type="dcterms:W3CDTF">2016-04-26T09:49:00Z</dcterms:modified>
</cp:coreProperties>
</file>